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F7F01" w14:textId="77777777" w:rsidR="00F8148F" w:rsidRPr="00F8148F" w:rsidRDefault="00F8148F" w:rsidP="00F8148F">
      <w:pPr>
        <w:widowControl w:val="0"/>
        <w:tabs>
          <w:tab w:val="left" w:pos="3600"/>
          <w:tab w:val="right" w:pos="9360"/>
        </w:tabs>
        <w:autoSpaceDE w:val="0"/>
        <w:autoSpaceDN w:val="0"/>
        <w:jc w:val="both"/>
      </w:pPr>
      <w:bookmarkStart w:id="0" w:name="_Hlk165208928"/>
      <w:bookmarkStart w:id="1" w:name="_Hlk165207839"/>
      <w:bookmarkStart w:id="2" w:name="_Hlk165213049"/>
      <w:r w:rsidRPr="00F8148F">
        <w:t>STATE OF WYOMING</w:t>
      </w:r>
      <w:r w:rsidRPr="00F8148F">
        <w:tab/>
        <w:t>)</w:t>
      </w:r>
      <w:r w:rsidRPr="00F8148F">
        <w:tab/>
        <w:t>IN THE DISTRICT COURT</w:t>
      </w:r>
    </w:p>
    <w:p w14:paraId="720836AE" w14:textId="77777777" w:rsidR="00F8148F" w:rsidRPr="00F8148F" w:rsidRDefault="00F8148F" w:rsidP="00F8148F">
      <w:pPr>
        <w:widowControl w:val="0"/>
        <w:autoSpaceDE w:val="0"/>
        <w:autoSpaceDN w:val="0"/>
        <w:jc w:val="both"/>
      </w:pPr>
      <w:r w:rsidRPr="00F8148F">
        <w:tab/>
      </w:r>
      <w:r w:rsidRPr="00F8148F">
        <w:tab/>
      </w:r>
      <w:r w:rsidRPr="00F8148F">
        <w:tab/>
      </w:r>
      <w:r w:rsidRPr="00F8148F">
        <w:tab/>
      </w:r>
      <w:r w:rsidRPr="00F8148F">
        <w:tab/>
        <w:t xml:space="preserve">) </w:t>
      </w:r>
      <w:proofErr w:type="gramStart"/>
      <w:r w:rsidRPr="00F8148F">
        <w:t>ss</w:t>
      </w:r>
      <w:proofErr w:type="gramEnd"/>
    </w:p>
    <w:p w14:paraId="4026B1F0" w14:textId="77777777" w:rsidR="00F8148F" w:rsidRPr="00F8148F" w:rsidRDefault="00F8148F" w:rsidP="00F8148F">
      <w:pPr>
        <w:widowControl w:val="0"/>
        <w:tabs>
          <w:tab w:val="left" w:pos="3600"/>
          <w:tab w:val="right" w:pos="9360"/>
        </w:tabs>
        <w:autoSpaceDE w:val="0"/>
        <w:autoSpaceDN w:val="0"/>
        <w:jc w:val="both"/>
      </w:pPr>
      <w:r w:rsidRPr="00F8148F">
        <w:t>COUNTY OF ________________</w:t>
      </w:r>
      <w:r w:rsidRPr="00F8148F">
        <w:tab/>
        <w:t>)</w:t>
      </w:r>
      <w:r w:rsidRPr="00F8148F">
        <w:tab/>
        <w:t>_______________ JUDICIAL DISTRICT</w:t>
      </w:r>
    </w:p>
    <w:p w14:paraId="2785206D" w14:textId="77777777" w:rsidR="00F8148F" w:rsidRPr="00F8148F" w:rsidRDefault="00F8148F" w:rsidP="00F8148F">
      <w:pPr>
        <w:widowControl w:val="0"/>
        <w:autoSpaceDE w:val="0"/>
        <w:autoSpaceDN w:val="0"/>
        <w:jc w:val="both"/>
      </w:pPr>
    </w:p>
    <w:p w14:paraId="3939C014" w14:textId="77777777" w:rsidR="00F8148F" w:rsidRPr="00F8148F" w:rsidRDefault="00F8148F" w:rsidP="00F8148F">
      <w:pPr>
        <w:widowControl w:val="0"/>
        <w:autoSpaceDE w:val="0"/>
        <w:autoSpaceDN w:val="0"/>
        <w:ind w:firstLine="720"/>
        <w:jc w:val="both"/>
        <w:rPr>
          <w:u w:val="single"/>
        </w:rPr>
      </w:pPr>
      <w:r w:rsidRPr="00F8148F">
        <w:t>Petitioner:</w:t>
      </w:r>
      <w:r w:rsidRPr="00F8148F">
        <w:rPr>
          <w:u w:val="single"/>
        </w:rPr>
        <w:tab/>
      </w:r>
      <w:r w:rsidRPr="00F8148F">
        <w:rPr>
          <w:u w:val="single"/>
        </w:rPr>
        <w:tab/>
      </w:r>
      <w:r w:rsidRPr="00F8148F">
        <w:rPr>
          <w:u w:val="single"/>
        </w:rPr>
        <w:tab/>
      </w:r>
      <w:r w:rsidRPr="00F8148F">
        <w:rPr>
          <w:u w:val="single"/>
        </w:rPr>
        <w:tab/>
        <w:t xml:space="preserve">       </w:t>
      </w:r>
      <w:proofErr w:type="gramStart"/>
      <w:r w:rsidRPr="00F8148F">
        <w:rPr>
          <w:u w:val="single"/>
        </w:rPr>
        <w:t xml:space="preserve">  </w:t>
      </w:r>
      <w:r w:rsidRPr="00F8148F">
        <w:t>,</w:t>
      </w:r>
      <w:proofErr w:type="gramEnd"/>
      <w:r w:rsidRPr="00F8148F">
        <w:tab/>
        <w:t xml:space="preserve">) </w:t>
      </w:r>
      <w:r w:rsidRPr="00F8148F">
        <w:tab/>
        <w:t>Case Number________________</w:t>
      </w:r>
    </w:p>
    <w:p w14:paraId="778A87DE" w14:textId="60BD3EC5" w:rsidR="00F8148F" w:rsidRPr="00F8148F" w:rsidRDefault="00F8148F" w:rsidP="00F8148F">
      <w:pPr>
        <w:widowControl w:val="0"/>
        <w:autoSpaceDE w:val="0"/>
        <w:autoSpaceDN w:val="0"/>
        <w:jc w:val="both"/>
      </w:pPr>
      <w:r w:rsidRPr="00F8148F">
        <w:t xml:space="preserve">   </w:t>
      </w:r>
      <w:r w:rsidR="00E668B5">
        <w:tab/>
        <w:t xml:space="preserve">Person listed as Petitioner on the </w:t>
      </w:r>
      <w:proofErr w:type="gramStart"/>
      <w:r w:rsidR="00E668B5">
        <w:t>Petition</w:t>
      </w:r>
      <w:r w:rsidRPr="00F8148F">
        <w:tab/>
        <w:t>)</w:t>
      </w:r>
      <w:proofErr w:type="gramEnd"/>
    </w:p>
    <w:p w14:paraId="188B503A" w14:textId="77777777" w:rsidR="00F8148F" w:rsidRPr="00F8148F" w:rsidRDefault="00F8148F" w:rsidP="00F8148F">
      <w:pPr>
        <w:widowControl w:val="0"/>
        <w:autoSpaceDE w:val="0"/>
        <w:autoSpaceDN w:val="0"/>
        <w:jc w:val="both"/>
      </w:pPr>
      <w:r w:rsidRPr="00F8148F">
        <w:tab/>
        <w:t xml:space="preserve"> </w:t>
      </w:r>
      <w:r w:rsidRPr="00F8148F">
        <w:tab/>
      </w:r>
      <w:r w:rsidRPr="00F8148F">
        <w:tab/>
      </w:r>
      <w:r w:rsidRPr="00F8148F">
        <w:tab/>
      </w:r>
      <w:r w:rsidRPr="00F8148F">
        <w:tab/>
      </w:r>
      <w:r w:rsidRPr="00F8148F">
        <w:tab/>
      </w:r>
      <w:r w:rsidRPr="00F8148F">
        <w:tab/>
        <w:t>)</w:t>
      </w:r>
    </w:p>
    <w:p w14:paraId="33918F39" w14:textId="77777777" w:rsidR="00F8148F" w:rsidRPr="00F8148F" w:rsidRDefault="00F8148F" w:rsidP="00F8148F">
      <w:pPr>
        <w:widowControl w:val="0"/>
        <w:autoSpaceDE w:val="0"/>
        <w:autoSpaceDN w:val="0"/>
        <w:jc w:val="both"/>
      </w:pPr>
      <w:r w:rsidRPr="00F8148F">
        <w:t>vs.</w:t>
      </w:r>
      <w:r w:rsidRPr="00F8148F">
        <w:tab/>
      </w:r>
      <w:r w:rsidRPr="00F8148F">
        <w:tab/>
      </w:r>
      <w:r w:rsidRPr="00F8148F">
        <w:tab/>
      </w:r>
      <w:r w:rsidRPr="00F8148F">
        <w:tab/>
      </w:r>
      <w:r w:rsidRPr="00F8148F">
        <w:tab/>
      </w:r>
      <w:r w:rsidRPr="00F8148F">
        <w:tab/>
      </w:r>
      <w:r w:rsidRPr="00F8148F">
        <w:tab/>
        <w:t>)</w:t>
      </w:r>
    </w:p>
    <w:p w14:paraId="7230427D" w14:textId="77777777" w:rsidR="00F8148F" w:rsidRPr="00F8148F" w:rsidRDefault="00F8148F" w:rsidP="00F8148F">
      <w:pPr>
        <w:widowControl w:val="0"/>
        <w:autoSpaceDE w:val="0"/>
        <w:autoSpaceDN w:val="0"/>
        <w:jc w:val="both"/>
      </w:pPr>
      <w:r w:rsidRPr="00F8148F">
        <w:tab/>
      </w:r>
      <w:r w:rsidRPr="00F8148F">
        <w:tab/>
      </w:r>
      <w:r w:rsidRPr="00F8148F">
        <w:tab/>
      </w:r>
      <w:r w:rsidRPr="00F8148F">
        <w:tab/>
      </w:r>
      <w:r w:rsidRPr="00F8148F">
        <w:tab/>
      </w:r>
      <w:r w:rsidRPr="00F8148F">
        <w:tab/>
      </w:r>
      <w:r w:rsidRPr="00F8148F">
        <w:tab/>
        <w:t>)</w:t>
      </w:r>
    </w:p>
    <w:p w14:paraId="4073ABDF" w14:textId="77777777" w:rsidR="00F8148F" w:rsidRPr="00F8148F" w:rsidRDefault="00F8148F" w:rsidP="00F8148F">
      <w:pPr>
        <w:widowControl w:val="0"/>
        <w:autoSpaceDE w:val="0"/>
        <w:autoSpaceDN w:val="0"/>
        <w:ind w:firstLine="720"/>
        <w:jc w:val="both"/>
      </w:pPr>
      <w:proofErr w:type="gramStart"/>
      <w:r w:rsidRPr="00F8148F">
        <w:t>Respondent:_</w:t>
      </w:r>
      <w:proofErr w:type="gramEnd"/>
      <w:r w:rsidRPr="00F8148F">
        <w:t>________________________.</w:t>
      </w:r>
      <w:r w:rsidRPr="00F8148F">
        <w:tab/>
        <w:t>)</w:t>
      </w:r>
    </w:p>
    <w:p w14:paraId="30956A98" w14:textId="4CCCB220" w:rsidR="00F8148F" w:rsidRPr="00F8148F" w:rsidRDefault="00F8148F" w:rsidP="00F8148F">
      <w:pPr>
        <w:widowControl w:val="0"/>
        <w:autoSpaceDE w:val="0"/>
        <w:autoSpaceDN w:val="0"/>
        <w:jc w:val="both"/>
      </w:pPr>
      <w:r w:rsidRPr="00F8148F">
        <w:t xml:space="preserve">     </w:t>
      </w:r>
      <w:r w:rsidRPr="00F8148F">
        <w:tab/>
      </w:r>
      <w:r w:rsidR="00E668B5">
        <w:t xml:space="preserve">Person listed as Respondent on the </w:t>
      </w:r>
      <w:proofErr w:type="gramStart"/>
      <w:r w:rsidR="00E668B5">
        <w:t>Petition</w:t>
      </w:r>
      <w:r w:rsidRPr="00F8148F">
        <w:tab/>
        <w:t>)</w:t>
      </w:r>
      <w:proofErr w:type="gramEnd"/>
    </w:p>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0"/>
    <w:p w14:paraId="10FC7E0D" w14:textId="77777777" w:rsidR="001D3497" w:rsidRPr="001D3497" w:rsidRDefault="001D3497" w:rsidP="001D3497">
      <w:pPr>
        <w:pBdr>
          <w:top w:val="single" w:sz="36" w:space="1" w:color="auto"/>
          <w:bottom w:val="single" w:sz="36" w:space="1" w:color="auto"/>
        </w:pBdr>
        <w:tabs>
          <w:tab w:val="center" w:pos="4680"/>
          <w:tab w:val="left" w:pos="5940"/>
          <w:tab w:val="left" w:pos="6480"/>
        </w:tabs>
        <w:jc w:val="center"/>
        <w:rPr>
          <w:b/>
          <w:bCs/>
        </w:rPr>
      </w:pPr>
      <w:r w:rsidRPr="001D3497">
        <w:rPr>
          <w:b/>
          <w:bCs/>
        </w:rPr>
        <w:t xml:space="preserve">ORDER MODIFYING CHILD SUPPORT </w:t>
      </w:r>
    </w:p>
    <w:p w14:paraId="417C678E" w14:textId="1FA14C9A" w:rsidR="001D3497" w:rsidRPr="001D3497" w:rsidRDefault="001D3497" w:rsidP="001D3497">
      <w:pPr>
        <w:pBdr>
          <w:top w:val="single" w:sz="36" w:space="1" w:color="auto"/>
          <w:bottom w:val="single" w:sz="36" w:space="1" w:color="auto"/>
        </w:pBdr>
        <w:tabs>
          <w:tab w:val="center" w:pos="4680"/>
          <w:tab w:val="left" w:pos="5940"/>
          <w:tab w:val="left" w:pos="6480"/>
        </w:tabs>
        <w:jc w:val="center"/>
        <w:rPr>
          <w:b/>
          <w:bCs/>
        </w:rPr>
      </w:pPr>
      <w:r w:rsidRPr="001D3497">
        <w:rPr>
          <w:b/>
          <w:bCs/>
        </w:rPr>
        <w:t>AND JUDGMENT FOR ARREARS</w:t>
      </w:r>
      <w:r w:rsidR="00E91A59">
        <w:rPr>
          <w:b/>
          <w:bCs/>
        </w:rPr>
        <w:t xml:space="preserve"> (IF ANY)</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bookmarkEnd w:id="2"/>
    <w:p w14:paraId="72659CAB" w14:textId="77777777" w:rsidR="00CA3553" w:rsidRDefault="00CA3553" w:rsidP="00807B4A">
      <w:pPr>
        <w:tabs>
          <w:tab w:val="left" w:pos="3240"/>
        </w:tabs>
        <w:rPr>
          <w:b/>
        </w:rPr>
        <w:sectPr w:rsidR="00CA3553" w:rsidSect="00E668B5">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732F354D" w:rsidR="00807B4A" w:rsidRPr="004969F8" w:rsidRDefault="00807B4A" w:rsidP="00D3280F">
      <w:pPr>
        <w:tabs>
          <w:tab w:val="left" w:pos="3240"/>
        </w:tabs>
        <w:jc w:val="both"/>
        <w:rPr>
          <w:b/>
        </w:rPr>
      </w:pPr>
      <w:r>
        <w:rPr>
          <w:b/>
        </w:rPr>
        <w:t>NOTE</w:t>
      </w:r>
      <w:proofErr w:type="gramStart"/>
      <w:r>
        <w:rPr>
          <w:b/>
        </w:rPr>
        <w:t xml:space="preserve">:  </w:t>
      </w:r>
      <w:r w:rsidR="008B06CA">
        <w:rPr>
          <w:b/>
        </w:rPr>
        <w:t>The</w:t>
      </w:r>
      <w:proofErr w:type="gramEnd"/>
      <w:r w:rsidR="008B06CA">
        <w:rPr>
          <w:b/>
        </w:rPr>
        <w:t xml:space="preserve"> judge will not sign your </w:t>
      </w:r>
      <w:r w:rsidR="001D3497">
        <w:rPr>
          <w:b/>
        </w:rPr>
        <w:t>order</w:t>
      </w:r>
      <w:r w:rsidR="008B06CA">
        <w:rPr>
          <w:b/>
        </w:rPr>
        <w:t xml:space="preserv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rsidP="006B2A1F">
      <w:pPr>
        <w:pStyle w:val="ListParagraph"/>
        <w:numPr>
          <w:ilvl w:val="0"/>
          <w:numId w:val="34"/>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8C2A1D" w:rsidP="006B2A1F">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2394913D" w:rsidR="007247C0" w:rsidRPr="007247C0" w:rsidRDefault="008C2A1D" w:rsidP="006B2A1F">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 xml:space="preserve">this </w:t>
      </w:r>
      <w:r w:rsidR="00D70F91">
        <w:t>Order</w:t>
      </w:r>
      <w:r w:rsidR="008B06CA">
        <w:t>.</w:t>
      </w:r>
      <w:r w:rsidR="007B7214">
        <w:t xml:space="preserve">  </w:t>
      </w:r>
      <w:r w:rsidR="008B06CA">
        <w:t>It is also recommended that both parties write their initials at the bottom of each page.)</w:t>
      </w:r>
    </w:p>
    <w:p w14:paraId="094DF1A3" w14:textId="08E9D533" w:rsidR="00FE5B30" w:rsidRDefault="008C2A1D" w:rsidP="00856829">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479A01B" w14:textId="77777777" w:rsidR="00856829" w:rsidRDefault="00856829" w:rsidP="00856829">
      <w:pPr>
        <w:pStyle w:val="ListParagraph"/>
        <w:tabs>
          <w:tab w:val="left" w:pos="2520"/>
        </w:tabs>
        <w:ind w:left="1260" w:hanging="270"/>
        <w:jc w:val="both"/>
      </w:pPr>
    </w:p>
    <w:p w14:paraId="76D4B285" w14:textId="77777777" w:rsidR="00856829" w:rsidRPr="00856829" w:rsidRDefault="00856829" w:rsidP="00D11AC9">
      <w:pPr>
        <w:numPr>
          <w:ilvl w:val="0"/>
          <w:numId w:val="31"/>
        </w:numPr>
        <w:tabs>
          <w:tab w:val="left" w:pos="720"/>
        </w:tabs>
        <w:spacing w:line="26" w:lineRule="atLeast"/>
        <w:rPr>
          <w:bCs/>
          <w:szCs w:val="20"/>
        </w:rPr>
      </w:pPr>
      <w:r w:rsidRPr="00856829">
        <w:rPr>
          <w:bCs/>
          <w:szCs w:val="20"/>
        </w:rPr>
        <w:t>A child support order was:</w:t>
      </w:r>
    </w:p>
    <w:p w14:paraId="58D1864F" w14:textId="77777777" w:rsidR="00856829" w:rsidRPr="00856829" w:rsidRDefault="00856829" w:rsidP="00C24789">
      <w:pPr>
        <w:tabs>
          <w:tab w:val="left" w:pos="720"/>
        </w:tabs>
        <w:spacing w:line="312" w:lineRule="auto"/>
        <w:ind w:left="360"/>
        <w:rPr>
          <w:bCs/>
          <w:szCs w:val="20"/>
        </w:rPr>
      </w:pPr>
      <w:r w:rsidRPr="00856829">
        <w:rPr>
          <w:bCs/>
          <w:szCs w:val="20"/>
        </w:rPr>
        <w:tab/>
      </w:r>
      <w:sdt>
        <w:sdtPr>
          <w:rPr>
            <w:bCs/>
            <w:szCs w:val="20"/>
          </w:rPr>
          <w:id w:val="1520198620"/>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Entered by this Court on this date: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r>
      <w:r w:rsidRPr="00856829">
        <w:rPr>
          <w:bCs/>
          <w:szCs w:val="20"/>
        </w:rPr>
        <w:t>.</w:t>
      </w:r>
    </w:p>
    <w:p w14:paraId="5244A492" w14:textId="5B724B20" w:rsidR="00DF19D7" w:rsidRDefault="00856829" w:rsidP="00C24789">
      <w:pPr>
        <w:tabs>
          <w:tab w:val="left" w:pos="720"/>
        </w:tabs>
        <w:spacing w:line="312" w:lineRule="auto"/>
        <w:ind w:left="720" w:hanging="360"/>
        <w:rPr>
          <w:bCs/>
          <w:szCs w:val="20"/>
          <w:u w:val="single"/>
        </w:rPr>
      </w:pPr>
      <w:r w:rsidRPr="00856829">
        <w:rPr>
          <w:bCs/>
          <w:szCs w:val="20"/>
        </w:rPr>
        <w:tab/>
      </w:r>
      <w:sdt>
        <w:sdtPr>
          <w:rPr>
            <w:bCs/>
            <w:szCs w:val="20"/>
          </w:rPr>
          <w:id w:val="1789399604"/>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Entered by the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r>
      <w:r w:rsidRPr="00856829">
        <w:rPr>
          <w:bCs/>
          <w:szCs w:val="20"/>
        </w:rPr>
        <w:t xml:space="preserve"> Court, </w:t>
      </w:r>
      <w:r w:rsidRPr="00856829">
        <w:rPr>
          <w:bCs/>
          <w:szCs w:val="20"/>
          <w:u w:val="single"/>
        </w:rPr>
        <w:tab/>
      </w:r>
      <w:r w:rsidRPr="00856829">
        <w:rPr>
          <w:bCs/>
          <w:szCs w:val="20"/>
          <w:u w:val="single"/>
        </w:rPr>
        <w:tab/>
      </w:r>
      <w:r w:rsidRPr="00856829">
        <w:rPr>
          <w:bCs/>
          <w:szCs w:val="20"/>
          <w:u w:val="single"/>
        </w:rPr>
        <w:tab/>
        <w:t xml:space="preserve"> </w:t>
      </w:r>
      <w:r w:rsidRPr="00856829">
        <w:rPr>
          <w:bCs/>
          <w:szCs w:val="20"/>
        </w:rPr>
        <w:t xml:space="preserve">County, </w:t>
      </w:r>
      <w:r w:rsidR="008A6C32">
        <w:rPr>
          <w:bCs/>
          <w:szCs w:val="20"/>
        </w:rPr>
        <w:t>in the</w:t>
      </w:r>
      <w:r w:rsidRPr="00856829">
        <w:rPr>
          <w:bCs/>
          <w:szCs w:val="20"/>
        </w:rPr>
        <w:t xml:space="preserve"> State of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t>.</w:t>
      </w:r>
    </w:p>
    <w:p w14:paraId="42AB1985" w14:textId="77777777" w:rsidR="00DF19D7" w:rsidRDefault="00DF19D7" w:rsidP="00DF19D7">
      <w:pPr>
        <w:tabs>
          <w:tab w:val="left" w:pos="720"/>
        </w:tabs>
        <w:spacing w:line="26" w:lineRule="atLeast"/>
        <w:ind w:left="720" w:hanging="360"/>
        <w:rPr>
          <w:bCs/>
          <w:szCs w:val="20"/>
          <w:u w:val="single"/>
        </w:rPr>
      </w:pPr>
    </w:p>
    <w:p w14:paraId="55878B37" w14:textId="77777777" w:rsidR="00C24789" w:rsidRDefault="00DF19D7" w:rsidP="00DF19D7">
      <w:pPr>
        <w:pStyle w:val="ListParagraph"/>
        <w:numPr>
          <w:ilvl w:val="0"/>
          <w:numId w:val="36"/>
        </w:numPr>
        <w:tabs>
          <w:tab w:val="left" w:pos="720"/>
        </w:tabs>
        <w:spacing w:line="26" w:lineRule="atLeast"/>
        <w:sectPr w:rsidR="00C24789" w:rsidSect="004C48FA">
          <w:footnotePr>
            <w:numFmt w:val="chicago"/>
          </w:footnotePr>
          <w:type w:val="continuous"/>
          <w:pgSz w:w="12240" w:h="15840"/>
          <w:pgMar w:top="1440" w:right="1440" w:bottom="1440" w:left="1440" w:header="720" w:footer="1245" w:gutter="0"/>
          <w:cols w:space="720"/>
          <w:docGrid w:linePitch="360"/>
        </w:sectPr>
      </w:pPr>
      <w:r w:rsidRPr="0007781A">
        <w:t>The Order provided for support of the following minor child(ren):</w:t>
      </w:r>
    </w:p>
    <w:p w14:paraId="5B305621" w14:textId="77777777" w:rsidR="00DF19D7" w:rsidRDefault="00DF19D7" w:rsidP="00DF19D7">
      <w:pPr>
        <w:pStyle w:val="BodyTextIndent2"/>
        <w:spacing w:line="240"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68651CDB" w14:textId="77777777" w:rsidR="00DF19D7" w:rsidRPr="009F027C" w:rsidRDefault="00DF19D7" w:rsidP="00DF19D7">
      <w:pPr>
        <w:pStyle w:val="BodyTextIndent2"/>
        <w:spacing w:line="240" w:lineRule="auto"/>
        <w:ind w:left="720"/>
        <w:jc w:val="both"/>
        <w:rPr>
          <w:u w:val="single"/>
        </w:rPr>
      </w:pPr>
      <w:r w:rsidRPr="009F027C">
        <w:lastRenderedPageBreak/>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0A10FAD8" w14:textId="77777777" w:rsidR="00DF19D7" w:rsidRPr="009F027C" w:rsidRDefault="00DF19D7" w:rsidP="00DF19D7">
      <w:pPr>
        <w:pStyle w:val="BodyTextIndent2"/>
        <w:spacing w:line="240"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4873D88E" w14:textId="77777777" w:rsidR="00DF19D7" w:rsidRDefault="00DF19D7" w:rsidP="00DF19D7">
      <w:pPr>
        <w:pStyle w:val="BodyTextIndent2"/>
        <w:spacing w:line="240"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76FC2404" w14:textId="5541A1E2" w:rsidR="00DF19D7" w:rsidRPr="00DF19D7" w:rsidRDefault="00DF19D7" w:rsidP="00DF19D7">
      <w:pPr>
        <w:pStyle w:val="BodyTextIndent2"/>
        <w:spacing w:line="240" w:lineRule="auto"/>
        <w:ind w:left="720"/>
        <w:jc w:val="both"/>
      </w:pPr>
      <w:r w:rsidRPr="00DF19D7">
        <w:rPr>
          <w:rFonts w:ascii="Segoe UI Symbol" w:hAnsi="Segoe UI Symbol" w:cs="Segoe UI Symbol"/>
        </w:rPr>
        <w:t>☐</w:t>
      </w:r>
      <w:r w:rsidRPr="00DF19D7">
        <w:t xml:space="preserve"> Additional sheets of paper are attached if needed</w:t>
      </w:r>
    </w:p>
    <w:p w14:paraId="4D250EBC" w14:textId="77777777" w:rsidR="00DF19D7" w:rsidRPr="00DF19D7" w:rsidRDefault="00DF19D7" w:rsidP="00DF19D7">
      <w:pPr>
        <w:tabs>
          <w:tab w:val="left" w:pos="720"/>
        </w:tabs>
        <w:spacing w:line="26" w:lineRule="atLeast"/>
        <w:ind w:left="720"/>
        <w:rPr>
          <w:bCs/>
          <w:szCs w:val="20"/>
        </w:rPr>
      </w:pPr>
    </w:p>
    <w:p w14:paraId="219BFD14" w14:textId="1FC113E6" w:rsidR="00856829" w:rsidRPr="00856829" w:rsidRDefault="00856829" w:rsidP="00DF19D7">
      <w:pPr>
        <w:numPr>
          <w:ilvl w:val="0"/>
          <w:numId w:val="37"/>
        </w:numPr>
        <w:tabs>
          <w:tab w:val="left" w:pos="720"/>
        </w:tabs>
        <w:spacing w:line="26" w:lineRule="atLeast"/>
        <w:rPr>
          <w:bCs/>
          <w:szCs w:val="20"/>
        </w:rPr>
      </w:pPr>
      <w:r w:rsidRPr="00856829">
        <w:rPr>
          <w:szCs w:val="20"/>
        </w:rPr>
        <w:t xml:space="preserve">This Court issued the original child support order and </w:t>
      </w:r>
      <w:proofErr w:type="gramStart"/>
      <w:r w:rsidRPr="00856829">
        <w:rPr>
          <w:szCs w:val="20"/>
        </w:rPr>
        <w:t>has</w:t>
      </w:r>
      <w:proofErr w:type="gramEnd"/>
      <w:r w:rsidRPr="00856829">
        <w:rPr>
          <w:szCs w:val="20"/>
        </w:rPr>
        <w:t xml:space="preserve"> the authority to modify it because: (Select all that apply)</w:t>
      </w:r>
    </w:p>
    <w:p w14:paraId="7848A75A" w14:textId="77777777" w:rsidR="00856829" w:rsidRPr="00856829" w:rsidRDefault="00856829" w:rsidP="00856829">
      <w:pPr>
        <w:tabs>
          <w:tab w:val="left" w:pos="720"/>
        </w:tabs>
        <w:spacing w:line="26" w:lineRule="atLeast"/>
        <w:ind w:left="360"/>
        <w:rPr>
          <w:bCs/>
          <w:szCs w:val="20"/>
        </w:rPr>
      </w:pPr>
      <w:r w:rsidRPr="00856829">
        <w:rPr>
          <w:szCs w:val="20"/>
        </w:rPr>
        <w:tab/>
      </w:r>
      <w:sdt>
        <w:sdtPr>
          <w:rPr>
            <w:bCs/>
            <w:szCs w:val="20"/>
          </w:rPr>
          <w:id w:val="56287967"/>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The children still live in this state.</w:t>
      </w:r>
    </w:p>
    <w:p w14:paraId="164925A7" w14:textId="77777777" w:rsidR="00856829" w:rsidRPr="00856829" w:rsidRDefault="00856829" w:rsidP="00856829">
      <w:pPr>
        <w:tabs>
          <w:tab w:val="left" w:pos="720"/>
        </w:tabs>
        <w:spacing w:line="26" w:lineRule="atLeast"/>
        <w:ind w:left="360"/>
        <w:rPr>
          <w:bCs/>
          <w:szCs w:val="20"/>
        </w:rPr>
      </w:pPr>
      <w:r w:rsidRPr="00856829">
        <w:rPr>
          <w:bCs/>
          <w:szCs w:val="20"/>
        </w:rPr>
        <w:tab/>
      </w:r>
      <w:sdt>
        <w:sdtPr>
          <w:rPr>
            <w:bCs/>
            <w:szCs w:val="20"/>
          </w:rPr>
          <w:id w:val="-1237384067"/>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The Petitioner still lives in this state.</w:t>
      </w:r>
    </w:p>
    <w:p w14:paraId="0F36382F" w14:textId="77777777" w:rsidR="00856829" w:rsidRPr="00856829" w:rsidRDefault="00856829" w:rsidP="00856829">
      <w:pPr>
        <w:tabs>
          <w:tab w:val="left" w:pos="720"/>
        </w:tabs>
        <w:spacing w:line="26" w:lineRule="atLeast"/>
        <w:ind w:left="360"/>
        <w:rPr>
          <w:bCs/>
          <w:szCs w:val="20"/>
        </w:rPr>
      </w:pPr>
      <w:r w:rsidRPr="00856829">
        <w:rPr>
          <w:bCs/>
          <w:szCs w:val="20"/>
        </w:rPr>
        <w:tab/>
      </w:r>
      <w:sdt>
        <w:sdtPr>
          <w:rPr>
            <w:bCs/>
            <w:szCs w:val="20"/>
          </w:rPr>
          <w:id w:val="312914549"/>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The Respondent still lives in this state.</w:t>
      </w:r>
    </w:p>
    <w:p w14:paraId="2E16259D" w14:textId="77777777" w:rsidR="00856829" w:rsidRPr="00856829" w:rsidRDefault="00856829" w:rsidP="00856829">
      <w:pPr>
        <w:tabs>
          <w:tab w:val="left" w:pos="720"/>
        </w:tabs>
        <w:spacing w:line="26" w:lineRule="atLeast"/>
        <w:ind w:left="360"/>
        <w:rPr>
          <w:bCs/>
          <w:szCs w:val="20"/>
        </w:rPr>
      </w:pPr>
      <w:r w:rsidRPr="00856829">
        <w:rPr>
          <w:bCs/>
          <w:szCs w:val="20"/>
        </w:rPr>
        <w:tab/>
      </w:r>
      <w:sdt>
        <w:sdtPr>
          <w:rPr>
            <w:bCs/>
            <w:szCs w:val="20"/>
          </w:rPr>
          <w:id w:val="988828558"/>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None of the above apply (You may need to seek legal advice).</w:t>
      </w:r>
    </w:p>
    <w:p w14:paraId="129B0892" w14:textId="77777777" w:rsidR="00CA3553" w:rsidRDefault="00CA3553" w:rsidP="00CA3553">
      <w:pPr>
        <w:tabs>
          <w:tab w:val="left" w:pos="720"/>
        </w:tabs>
        <w:jc w:val="both"/>
      </w:pPr>
    </w:p>
    <w:p w14:paraId="1FE2F486" w14:textId="7E941949" w:rsidR="00CA3553" w:rsidRDefault="00CA3553" w:rsidP="004C48FA">
      <w:pPr>
        <w:tabs>
          <w:tab w:val="left" w:pos="720"/>
        </w:tabs>
        <w:jc w:val="both"/>
        <w:sectPr w:rsidR="00CA3553" w:rsidSect="00473737">
          <w:footnotePr>
            <w:numFmt w:val="chicago"/>
          </w:footnotePr>
          <w:type w:val="continuous"/>
          <w:pgSz w:w="12240" w:h="15840"/>
          <w:pgMar w:top="1440" w:right="1440" w:bottom="1440" w:left="1440" w:header="720" w:footer="720" w:gutter="0"/>
          <w:cols w:space="720"/>
          <w:docGrid w:linePitch="360"/>
        </w:sectPr>
      </w:pPr>
    </w:p>
    <w:p w14:paraId="18492BDF" w14:textId="11485696" w:rsidR="00EE777C" w:rsidRPr="007B7214" w:rsidRDefault="00A27169" w:rsidP="00DF19D7">
      <w:pPr>
        <w:pStyle w:val="ListParagraph"/>
        <w:numPr>
          <w:ilvl w:val="0"/>
          <w:numId w:val="37"/>
        </w:numPr>
        <w:tabs>
          <w:tab w:val="left" w:pos="720"/>
        </w:tabs>
        <w:jc w:val="both"/>
        <w:rPr>
          <w:b/>
          <w:bCs/>
          <w:i/>
          <w:iCs/>
        </w:rPr>
      </w:pPr>
      <w:r>
        <w:t xml:space="preserve">Service on </w:t>
      </w:r>
      <w:r w:rsidR="004525AB">
        <w:t>Respondent</w:t>
      </w:r>
      <w:r>
        <w:t xml:space="preserve"> was completed.</w:t>
      </w:r>
      <w:r w:rsidRPr="007B7214">
        <w:rPr>
          <w:b/>
          <w:bCs/>
        </w:rPr>
        <w:t xml:space="preserve"> </w:t>
      </w:r>
      <w:r w:rsidRPr="004C48FA">
        <w:t>(</w:t>
      </w:r>
      <w:r>
        <w:t>S</w:t>
      </w:r>
      <w:r w:rsidRPr="004C48FA">
        <w:t>elect one):</w:t>
      </w:r>
    </w:p>
    <w:p w14:paraId="20452854" w14:textId="0CB3DB77" w:rsidR="007247C0" w:rsidRDefault="008C2A1D" w:rsidP="006B2A1F">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by personal service</w:t>
      </w:r>
      <w:r w:rsidR="00807B4A">
        <w:t xml:space="preserve"> (</w:t>
      </w:r>
      <w:r w:rsidR="00A27169">
        <w:t xml:space="preserve">for example, </w:t>
      </w:r>
      <w:r w:rsidR="00807B4A">
        <w:t>by the sheriff)</w:t>
      </w:r>
      <w:r w:rsidR="007247C0" w:rsidRPr="007247C0">
        <w:t xml:space="preserve"> on </w:t>
      </w:r>
      <w:r w:rsidR="00A27169">
        <w:rPr>
          <w:u w:val="single"/>
        </w:rPr>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799D595C" w:rsidR="007247C0" w:rsidRDefault="008C2A1D" w:rsidP="006B2A1F">
      <w:pPr>
        <w:pStyle w:val="ListParagraph"/>
        <w:tabs>
          <w:tab w:val="left" w:pos="2520"/>
          <w:tab w:val="left" w:pos="2880"/>
          <w:tab w:val="left" w:pos="3960"/>
        </w:tabs>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4DBA6A4D" w:rsidR="00807B4A" w:rsidRPr="00807B4A" w:rsidRDefault="008C2A1D" w:rsidP="006B2A1F">
      <w:pPr>
        <w:pStyle w:val="ListParagraph"/>
        <w:tabs>
          <w:tab w:val="left" w:pos="900"/>
          <w:tab w:val="left" w:pos="1440"/>
          <w:tab w:val="left" w:pos="2520"/>
          <w:tab w:val="left" w:pos="2880"/>
          <w:tab w:val="left" w:pos="3960"/>
        </w:tabs>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3E9311A6" w:rsidR="007247C0" w:rsidRPr="007247C0" w:rsidRDefault="008C2A1D" w:rsidP="006B2A1F">
      <w:pPr>
        <w:pStyle w:val="ListParagraph"/>
        <w:tabs>
          <w:tab w:val="left" w:pos="900"/>
          <w:tab w:val="left" w:pos="1440"/>
          <w:tab w:val="left" w:pos="2520"/>
          <w:tab w:val="left" w:pos="2880"/>
          <w:tab w:val="left" w:pos="3240"/>
        </w:tabs>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BD085A">
        <w:rPr>
          <w:iCs/>
        </w:rPr>
        <w:t xml:space="preserve">, </w:t>
      </w:r>
      <w:r w:rsidR="00BD085A" w:rsidRPr="00BD085A">
        <w:rPr>
          <w:iCs/>
        </w:rPr>
        <w:t>as issued by the Clerk of District Court pursuant to Rule 4(r)(2), W.R.C.P</w:t>
      </w:r>
      <w:r w:rsidR="00A27169">
        <w:t>.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1084E2C7" w14:textId="77777777" w:rsidR="00E67BE3" w:rsidRDefault="00E67BE3" w:rsidP="009A130A">
      <w:pPr>
        <w:tabs>
          <w:tab w:val="left" w:pos="720"/>
        </w:tabs>
        <w:jc w:val="both"/>
      </w:pPr>
    </w:p>
    <w:p w14:paraId="19120909" w14:textId="260D5EDA" w:rsidR="009A130A" w:rsidRPr="004C48FA" w:rsidRDefault="00E67BE3" w:rsidP="00DF19D7">
      <w:pPr>
        <w:pStyle w:val="ListParagraph"/>
        <w:numPr>
          <w:ilvl w:val="0"/>
          <w:numId w:val="37"/>
        </w:numPr>
        <w:tabs>
          <w:tab w:val="left" w:pos="720"/>
        </w:tabs>
        <w:jc w:val="both"/>
      </w:pPr>
      <w:r>
        <w:t xml:space="preserve">Response by </w:t>
      </w:r>
      <w:r w:rsidR="004525AB">
        <w:t>Respondent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68207909" w:rsidR="000E25F3" w:rsidRPr="000E25F3" w:rsidRDefault="008C2A1D" w:rsidP="006B2A1F">
      <w:pPr>
        <w:pStyle w:val="ListParagraph"/>
        <w:tabs>
          <w:tab w:val="left" w:pos="720"/>
        </w:tabs>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525AB">
        <w:t>Respondent</w:t>
      </w:r>
      <w:r w:rsidR="00E67BE3">
        <w:t xml:space="preserve"> filed </w:t>
      </w:r>
      <w:r w:rsidR="007247C0" w:rsidRPr="007247C0">
        <w:t xml:space="preserve">a </w:t>
      </w:r>
      <w:r w:rsidR="00E92679">
        <w:rPr>
          <w:iCs/>
        </w:rPr>
        <w:t>Response</w:t>
      </w:r>
      <w:r w:rsidR="00E67BE3" w:rsidRPr="007B7214">
        <w:rPr>
          <w:iCs/>
        </w:rPr>
        <w:t>.</w:t>
      </w:r>
    </w:p>
    <w:p w14:paraId="1A3EBF9B" w14:textId="40D04FD2" w:rsidR="007247C0" w:rsidRDefault="008C2A1D" w:rsidP="006B2A1F">
      <w:pPr>
        <w:pStyle w:val="ListParagraph"/>
        <w:tabs>
          <w:tab w:val="left" w:pos="720"/>
        </w:tabs>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w:t>
      </w:r>
      <w:r w:rsidR="004525AB">
        <w:t>Respondent</w:t>
      </w:r>
      <w:r w:rsidR="00E67BE3">
        <w:t xml:space="preserve"> filed</w:t>
      </w:r>
      <w:r w:rsidR="00AA0834">
        <w:t xml:space="preserve"> </w:t>
      </w:r>
      <w:r w:rsidR="007247C0" w:rsidRPr="007247C0">
        <w:t xml:space="preserve">a </w:t>
      </w:r>
      <w:r w:rsidR="00E92679">
        <w:rPr>
          <w:iCs/>
        </w:rPr>
        <w:t>Response</w:t>
      </w:r>
      <w:r w:rsidR="007247C0" w:rsidRPr="007B7214">
        <w:rPr>
          <w:iCs/>
        </w:rPr>
        <w:t xml:space="preserve"> and Counterclaim</w:t>
      </w:r>
      <w:r w:rsidR="00E67BE3">
        <w:t>.</w:t>
      </w:r>
      <w:r w:rsidR="007247C0" w:rsidRPr="007247C0">
        <w:t xml:space="preserve"> </w:t>
      </w:r>
    </w:p>
    <w:p w14:paraId="72767278" w14:textId="73BF8E48" w:rsidR="00E67BE3" w:rsidRPr="007247C0" w:rsidRDefault="008C2A1D" w:rsidP="006B2A1F">
      <w:pPr>
        <w:pStyle w:val="ListParagraph"/>
        <w:tabs>
          <w:tab w:val="left" w:pos="720"/>
        </w:tabs>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 xml:space="preserve">The </w:t>
      </w:r>
      <w:r w:rsidR="004525AB">
        <w:t>Respondent</w:t>
      </w:r>
      <w:r w:rsidR="00E67BE3" w:rsidRPr="00E67BE3">
        <w:t xml:space="preserve"> did not file a response but both parties have signed and agreed to the entry of this </w:t>
      </w:r>
      <w:r w:rsidR="00120549">
        <w:t>Order</w:t>
      </w:r>
      <w:r w:rsidR="00E67BE3" w:rsidRPr="00E67BE3">
        <w:t>.</w:t>
      </w:r>
    </w:p>
    <w:p w14:paraId="74495B1F" w14:textId="66CBD595" w:rsidR="00D669A1" w:rsidRDefault="008C2A1D" w:rsidP="006B2A1F">
      <w:pPr>
        <w:pStyle w:val="ListParagraph"/>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525AB">
        <w:t>Respondent</w:t>
      </w:r>
      <w:r w:rsidR="00E67BE3">
        <w:t xml:space="preserve">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AA0834">
      <w:pPr>
        <w:ind w:left="2160"/>
      </w:pPr>
    </w:p>
    <w:p w14:paraId="3752AF18" w14:textId="53131955" w:rsidR="00743BAC" w:rsidRPr="00DD75BB" w:rsidRDefault="00743BAC" w:rsidP="00DF19D7">
      <w:pPr>
        <w:pStyle w:val="ListParagraph"/>
        <w:widowControl w:val="0"/>
        <w:numPr>
          <w:ilvl w:val="0"/>
          <w:numId w:val="37"/>
        </w:numPr>
        <w:autoSpaceDE w:val="0"/>
        <w:autoSpaceDN w:val="0"/>
        <w:adjustRightInd w:val="0"/>
        <w:spacing w:line="360" w:lineRule="auto"/>
      </w:pPr>
      <w:r w:rsidRPr="006B2A1F">
        <w:rPr>
          <w:b/>
        </w:rPr>
        <w:t>CHILD SUPPORT:</w:t>
      </w:r>
    </w:p>
    <w:p w14:paraId="45727B7C" w14:textId="519BA7FA" w:rsidR="00BD031F" w:rsidRDefault="00BD031F" w:rsidP="00C06B59">
      <w:pPr>
        <w:widowControl w:val="0"/>
        <w:autoSpaceDE w:val="0"/>
        <w:autoSpaceDN w:val="0"/>
        <w:adjustRightInd w:val="0"/>
        <w:spacing w:line="360" w:lineRule="auto"/>
        <w:ind w:right="-450"/>
      </w:pPr>
      <w:r w:rsidRPr="007247C0">
        <w:t xml:space="preserve">In accordance with W.S. § 20-2-304, </w:t>
      </w:r>
      <w:r w:rsidR="00AF5C90">
        <w:t>p</w:t>
      </w:r>
      <w:r w:rsidR="00395356">
        <w:t>resumptive child s</w:t>
      </w:r>
      <w:r w:rsidR="002D4849">
        <w:t>upport</w:t>
      </w:r>
      <w:r>
        <w:t xml:space="preserve"> is </w:t>
      </w:r>
      <w:r w:rsidR="0070471F">
        <w:t xml:space="preserve">calculated </w:t>
      </w:r>
      <w:r>
        <w:t>as follows</w:t>
      </w:r>
      <w:r w:rsidRPr="007247C0">
        <w:t>:</w:t>
      </w:r>
    </w:p>
    <w:p w14:paraId="53F82AD9" w14:textId="45969221" w:rsidR="002D4849" w:rsidRDefault="002D4849" w:rsidP="00274C02">
      <w:pPr>
        <w:widowControl w:val="0"/>
        <w:numPr>
          <w:ilvl w:val="0"/>
          <w:numId w:val="1"/>
        </w:numPr>
        <w:tabs>
          <w:tab w:val="num" w:pos="720"/>
        </w:tabs>
        <w:autoSpaceDE w:val="0"/>
        <w:autoSpaceDN w:val="0"/>
        <w:adjustRightInd w:val="0"/>
        <w:spacing w:line="360" w:lineRule="auto"/>
        <w:ind w:left="1440"/>
      </w:pPr>
      <w:r>
        <w:t xml:space="preserve">Number of children: </w:t>
      </w:r>
      <w:r w:rsidR="00256F8D">
        <w:tab/>
      </w:r>
      <w:r w:rsidR="00256F8D">
        <w:tab/>
      </w:r>
      <w:r w:rsidR="00256F8D">
        <w:tab/>
      </w:r>
      <w:r w:rsidR="00256F8D">
        <w:tab/>
      </w:r>
      <w:r w:rsidR="00256F8D">
        <w:tab/>
      </w:r>
      <w:r w:rsidR="00DE29AF">
        <w:tab/>
      </w:r>
      <w:r w:rsidR="00256F8D">
        <w:t>________</w:t>
      </w:r>
      <w:r>
        <w:tab/>
      </w:r>
      <w:r>
        <w:tab/>
      </w:r>
      <w:r>
        <w:rPr>
          <w:u w:val="single"/>
        </w:rPr>
        <w:t xml:space="preserve"> </w:t>
      </w:r>
    </w:p>
    <w:p w14:paraId="7290A8C3" w14:textId="220C32DC" w:rsidR="00BD031F" w:rsidRPr="00E56FEA" w:rsidRDefault="004525AB" w:rsidP="00274C02">
      <w:pPr>
        <w:widowControl w:val="0"/>
        <w:numPr>
          <w:ilvl w:val="0"/>
          <w:numId w:val="1"/>
        </w:numPr>
        <w:tabs>
          <w:tab w:val="num" w:pos="720"/>
        </w:tabs>
        <w:autoSpaceDE w:val="0"/>
        <w:autoSpaceDN w:val="0"/>
        <w:adjustRightInd w:val="0"/>
        <w:spacing w:line="360" w:lineRule="auto"/>
        <w:ind w:left="1440"/>
      </w:pPr>
      <w:r>
        <w:t>Petitioner</w:t>
      </w:r>
      <w:r w:rsidR="00BD031F" w:rsidRPr="007247C0">
        <w:t>’s net monthly income is:</w:t>
      </w:r>
      <w:r w:rsidR="00AF5C90">
        <w:tab/>
      </w:r>
      <w:r w:rsidR="00BD031F" w:rsidRPr="007247C0">
        <w:tab/>
      </w:r>
      <w:r w:rsidR="00BD031F" w:rsidRPr="007247C0">
        <w:tab/>
      </w:r>
      <w:r w:rsidR="00DE29AF">
        <w:tab/>
      </w:r>
      <w:r w:rsidR="00BD031F" w:rsidRPr="002D4849">
        <w:t>$</w:t>
      </w:r>
      <w:r w:rsidR="00BD031F" w:rsidRPr="002D4849">
        <w:rPr>
          <w:u w:val="single"/>
        </w:rPr>
        <w:t>_______</w:t>
      </w:r>
    </w:p>
    <w:p w14:paraId="147D2082" w14:textId="2B6D2054" w:rsidR="00C06B59" w:rsidRPr="00131603" w:rsidRDefault="008C2A1D" w:rsidP="006662D8">
      <w:pPr>
        <w:widowControl w:val="0"/>
        <w:autoSpaceDE w:val="0"/>
        <w:autoSpaceDN w:val="0"/>
        <w:adjustRightInd w:val="0"/>
        <w:spacing w:line="360" w:lineRule="auto"/>
        <w:ind w:left="1800" w:firstLine="360"/>
      </w:pPr>
      <w:sdt>
        <w:sdtPr>
          <w:id w:val="-2005728690"/>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525AB">
        <w:t>Petitioner</w:t>
      </w:r>
      <w:r w:rsidR="00717B9A" w:rsidRPr="00131603">
        <w:t xml:space="preserve"> </w:t>
      </w:r>
      <w:r w:rsidR="00E56FEA" w:rsidRPr="00131603">
        <w:t xml:space="preserve">submitted a </w:t>
      </w:r>
      <w:r w:rsidR="00E56FEA" w:rsidRPr="006B2A1F">
        <w:t>Confidential Financial Affidavit</w:t>
      </w:r>
      <w:r w:rsidR="00992D4D" w:rsidRPr="00131603">
        <w:t>)</w:t>
      </w:r>
      <w:r w:rsidR="00E56FEA" w:rsidRPr="00131603">
        <w:t xml:space="preserve"> </w:t>
      </w:r>
    </w:p>
    <w:p w14:paraId="32A72A31" w14:textId="04D5ADE7" w:rsidR="00E56FEA" w:rsidRPr="00131603" w:rsidRDefault="00E56FEA" w:rsidP="006662D8">
      <w:pPr>
        <w:widowControl w:val="0"/>
        <w:autoSpaceDE w:val="0"/>
        <w:autoSpaceDN w:val="0"/>
        <w:adjustRightInd w:val="0"/>
        <w:spacing w:line="360" w:lineRule="auto"/>
        <w:ind w:left="3960" w:firstLine="360"/>
        <w:rPr>
          <w:b/>
          <w:bCs/>
        </w:rPr>
      </w:pPr>
      <w:r w:rsidRPr="00131603">
        <w:rPr>
          <w:b/>
          <w:bCs/>
        </w:rPr>
        <w:t>OR</w:t>
      </w:r>
    </w:p>
    <w:p w14:paraId="520A5C43" w14:textId="35A02AB0" w:rsidR="00E56FEA" w:rsidRPr="00131603" w:rsidRDefault="008C2A1D" w:rsidP="006662D8">
      <w:pPr>
        <w:widowControl w:val="0"/>
        <w:autoSpaceDE w:val="0"/>
        <w:autoSpaceDN w:val="0"/>
        <w:adjustRightInd w:val="0"/>
        <w:spacing w:line="360" w:lineRule="auto"/>
        <w:ind w:left="1800" w:firstLine="360"/>
      </w:pPr>
      <w:sdt>
        <w:sdtPr>
          <w:id w:val="507179248"/>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BD51A6" w:rsidRPr="00BD51A6">
        <w:t xml:space="preserve">the </w:t>
      </w:r>
      <w:r w:rsidR="00BD51A6">
        <w:t>Petitioner</w:t>
      </w:r>
      <w:r w:rsidR="00BD51A6" w:rsidRPr="00BD51A6">
        <w:t xml:space="preserve"> did not submit a Confidential Financial </w:t>
      </w:r>
      <w:r w:rsidR="00852C34">
        <w:tab/>
      </w:r>
      <w:r w:rsidR="00BD51A6" w:rsidRPr="00BD51A6">
        <w:t xml:space="preserve">Affidavit; therefore, income is imputed, and an Affidavit of Imputed </w:t>
      </w:r>
      <w:r w:rsidR="00852C34">
        <w:lastRenderedPageBreak/>
        <w:tab/>
      </w:r>
      <w:r w:rsidR="00BD51A6" w:rsidRPr="00BD51A6">
        <w:t xml:space="preserve">Income has been filed with the Court. </w:t>
      </w:r>
    </w:p>
    <w:p w14:paraId="72825499" w14:textId="732C4725" w:rsidR="00BD031F" w:rsidRPr="00131603" w:rsidRDefault="004525AB" w:rsidP="00274C02">
      <w:pPr>
        <w:widowControl w:val="0"/>
        <w:numPr>
          <w:ilvl w:val="0"/>
          <w:numId w:val="1"/>
        </w:numPr>
        <w:tabs>
          <w:tab w:val="num" w:pos="720"/>
        </w:tabs>
        <w:autoSpaceDE w:val="0"/>
        <w:autoSpaceDN w:val="0"/>
        <w:adjustRightInd w:val="0"/>
        <w:spacing w:line="360" w:lineRule="auto"/>
        <w:ind w:left="1440"/>
      </w:pPr>
      <w:r>
        <w:t>Respondent</w:t>
      </w:r>
      <w:r w:rsidR="00BD031F" w:rsidRPr="00131603">
        <w:t>’s net monthly income is:</w:t>
      </w:r>
      <w:r w:rsidR="00BD031F" w:rsidRPr="00131603">
        <w:tab/>
      </w:r>
      <w:r w:rsidR="00BD031F" w:rsidRPr="00131603">
        <w:tab/>
      </w:r>
      <w:r w:rsidR="00242A1F" w:rsidRPr="00131603">
        <w:tab/>
      </w:r>
      <w:r w:rsidR="00DE29AF" w:rsidRPr="00131603">
        <w:tab/>
      </w:r>
      <w:r w:rsidR="00BD031F" w:rsidRPr="00131603">
        <w:t>$</w:t>
      </w:r>
      <w:r w:rsidR="00BD031F" w:rsidRPr="00131603">
        <w:rPr>
          <w:u w:val="single"/>
        </w:rPr>
        <w:t>_______</w:t>
      </w:r>
    </w:p>
    <w:p w14:paraId="55D9E540" w14:textId="360FC52A" w:rsidR="00C06B59" w:rsidRPr="00131603" w:rsidRDefault="008C2A1D" w:rsidP="00801A27">
      <w:pPr>
        <w:widowControl w:val="0"/>
        <w:autoSpaceDE w:val="0"/>
        <w:autoSpaceDN w:val="0"/>
        <w:adjustRightInd w:val="0"/>
        <w:spacing w:line="360" w:lineRule="auto"/>
        <w:ind w:left="1440" w:firstLine="720"/>
      </w:pPr>
      <w:sdt>
        <w:sdtPr>
          <w:id w:val="585123072"/>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525AB">
        <w:t>Respondent</w:t>
      </w:r>
      <w:r w:rsidR="00E56FEA" w:rsidRPr="00131603">
        <w:t xml:space="preserve"> submitted a </w:t>
      </w:r>
      <w:r w:rsidR="00E56FEA" w:rsidRPr="006B2A1F">
        <w:t>Confidential Financial Affidavit</w:t>
      </w:r>
      <w:r w:rsidR="00992D4D" w:rsidRPr="006B2A1F">
        <w:t>)</w:t>
      </w:r>
      <w:r w:rsidR="00E56FEA" w:rsidRPr="00131603">
        <w:t xml:space="preserve"> </w:t>
      </w:r>
    </w:p>
    <w:p w14:paraId="0CF45EC2" w14:textId="5FD6FDF7" w:rsidR="00E56FEA" w:rsidRPr="00131603" w:rsidRDefault="00E56FEA" w:rsidP="00801A27">
      <w:pPr>
        <w:widowControl w:val="0"/>
        <w:autoSpaceDE w:val="0"/>
        <w:autoSpaceDN w:val="0"/>
        <w:adjustRightInd w:val="0"/>
        <w:spacing w:line="360" w:lineRule="auto"/>
        <w:ind w:left="3600" w:firstLine="720"/>
        <w:rPr>
          <w:b/>
          <w:bCs/>
        </w:rPr>
      </w:pPr>
      <w:r w:rsidRPr="00131603">
        <w:rPr>
          <w:b/>
          <w:bCs/>
        </w:rPr>
        <w:t>OR</w:t>
      </w:r>
    </w:p>
    <w:p w14:paraId="15E3DE9E" w14:textId="62B9BFD6" w:rsidR="00E56FEA" w:rsidRPr="00131603" w:rsidRDefault="008C2A1D" w:rsidP="00DE29AF">
      <w:pPr>
        <w:widowControl w:val="0"/>
        <w:autoSpaceDE w:val="0"/>
        <w:autoSpaceDN w:val="0"/>
        <w:adjustRightInd w:val="0"/>
        <w:spacing w:line="360" w:lineRule="auto"/>
        <w:ind w:left="1440" w:firstLine="720"/>
      </w:pPr>
      <w:sdt>
        <w:sdtPr>
          <w:id w:val="-1861415095"/>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mputed</w:t>
      </w:r>
      <w:r w:rsidR="00852C34">
        <w:t xml:space="preserve"> </w:t>
      </w:r>
      <w:r w:rsidR="00852C34" w:rsidRPr="00852C34">
        <w:t xml:space="preserve">the </w:t>
      </w:r>
      <w:r w:rsidR="00852C34">
        <w:t>Respondent</w:t>
      </w:r>
      <w:r w:rsidR="00852C34" w:rsidRPr="00852C34">
        <w:t xml:space="preserve"> did not submit a Confidential Financial </w:t>
      </w:r>
      <w:r w:rsidR="00852C34">
        <w:tab/>
      </w:r>
      <w:r w:rsidR="00852C34" w:rsidRPr="00852C34">
        <w:t xml:space="preserve">Affidavit; therefore, income is imputed, and an Affidavit of Imputed </w:t>
      </w:r>
      <w:r w:rsidR="00852C34">
        <w:tab/>
      </w:r>
      <w:r w:rsidR="00852C34" w:rsidRPr="00852C34">
        <w:t>Income has been filed with the Court.</w:t>
      </w:r>
      <w:r w:rsidR="00E56FEA" w:rsidRPr="00131603">
        <w:t xml:space="preserve"> </w:t>
      </w:r>
    </w:p>
    <w:p w14:paraId="61E01855" w14:textId="59C30093" w:rsidR="00BD031F" w:rsidRPr="002D4849" w:rsidRDefault="00BD031F" w:rsidP="00274C02">
      <w:pPr>
        <w:widowControl w:val="0"/>
        <w:numPr>
          <w:ilvl w:val="0"/>
          <w:numId w:val="1"/>
        </w:numPr>
        <w:tabs>
          <w:tab w:val="num" w:pos="720"/>
        </w:tabs>
        <w:autoSpaceDE w:val="0"/>
        <w:autoSpaceDN w:val="0"/>
        <w:adjustRightInd w:val="0"/>
        <w:spacing w:line="360" w:lineRule="auto"/>
        <w:ind w:left="1440"/>
      </w:pPr>
      <w:r w:rsidRPr="002D4849">
        <w:t>Total child support obligation of both parents is:</w:t>
      </w:r>
      <w:r w:rsidRPr="002D4849">
        <w:tab/>
      </w:r>
      <w:r w:rsidR="00DE29AF">
        <w:tab/>
      </w:r>
      <w:r w:rsidRPr="002D4849">
        <w:t>$</w:t>
      </w:r>
      <w:r w:rsidRPr="002D4849">
        <w:rPr>
          <w:u w:val="single"/>
        </w:rPr>
        <w:t>_______</w:t>
      </w:r>
    </w:p>
    <w:p w14:paraId="6D1252E9" w14:textId="41DEDDD5" w:rsidR="00BD031F" w:rsidRPr="002D4849" w:rsidRDefault="004525AB" w:rsidP="00274C02">
      <w:pPr>
        <w:widowControl w:val="0"/>
        <w:numPr>
          <w:ilvl w:val="0"/>
          <w:numId w:val="1"/>
        </w:numPr>
        <w:tabs>
          <w:tab w:val="num" w:pos="720"/>
        </w:tabs>
        <w:autoSpaceDE w:val="0"/>
        <w:autoSpaceDN w:val="0"/>
        <w:adjustRightInd w:val="0"/>
        <w:spacing w:line="360" w:lineRule="auto"/>
        <w:ind w:left="1440"/>
      </w:pPr>
      <w:r>
        <w:t>Petitioner</w:t>
      </w:r>
      <w:r w:rsidR="00717B9A">
        <w:t>’s</w:t>
      </w:r>
      <w:r w:rsidR="00BD031F" w:rsidRPr="002D4849">
        <w:t xml:space="preserve"> presumptive child support obligation is:</w:t>
      </w:r>
      <w:r w:rsidR="00AF5C90" w:rsidRPr="002D4849">
        <w:t xml:space="preserve"> </w:t>
      </w:r>
      <w:r w:rsidR="00DE29AF">
        <w:tab/>
      </w:r>
      <w:r w:rsidR="00BD031F" w:rsidRPr="002D4849">
        <w:t>$</w:t>
      </w:r>
      <w:r w:rsidR="00BD031F" w:rsidRPr="002D4849">
        <w:rPr>
          <w:u w:val="single"/>
        </w:rPr>
        <w:t>_______</w:t>
      </w:r>
    </w:p>
    <w:p w14:paraId="70015D5E" w14:textId="40A9DD23" w:rsidR="007247C0" w:rsidRPr="003B643E" w:rsidRDefault="004525AB" w:rsidP="003B643E">
      <w:pPr>
        <w:widowControl w:val="0"/>
        <w:numPr>
          <w:ilvl w:val="0"/>
          <w:numId w:val="1"/>
        </w:numPr>
        <w:tabs>
          <w:tab w:val="num" w:pos="720"/>
        </w:tabs>
        <w:autoSpaceDE w:val="0"/>
        <w:autoSpaceDN w:val="0"/>
        <w:adjustRightInd w:val="0"/>
        <w:spacing w:line="360" w:lineRule="auto"/>
        <w:ind w:left="1440"/>
        <w:rPr>
          <w:u w:val="single"/>
        </w:rPr>
      </w:pPr>
      <w:r>
        <w:t>Respondent</w:t>
      </w:r>
      <w:r w:rsidR="00717B9A">
        <w:t>’s</w:t>
      </w:r>
      <w:r w:rsidR="00BD031F" w:rsidRPr="002D4849">
        <w:t xml:space="preserve"> presumptive child support obligation is:</w:t>
      </w:r>
      <w:r w:rsidR="00242A1F" w:rsidRPr="002D4849">
        <w:tab/>
      </w:r>
      <w:r w:rsidR="00BD031F" w:rsidRPr="002D4849">
        <w:t>$</w:t>
      </w:r>
      <w:r w:rsidR="00BD031F" w:rsidRPr="002D4849">
        <w:rPr>
          <w:u w:val="single"/>
        </w:rPr>
        <w:t>_______</w:t>
      </w:r>
    </w:p>
    <w:p w14:paraId="29C210C5" w14:textId="74D8C182" w:rsidR="00734B53" w:rsidRDefault="000263FB" w:rsidP="00274C02">
      <w:pPr>
        <w:pStyle w:val="ListParagraph"/>
        <w:numPr>
          <w:ilvl w:val="0"/>
          <w:numId w:val="1"/>
        </w:numPr>
        <w:tabs>
          <w:tab w:val="left" w:pos="2340"/>
        </w:tabs>
        <w:ind w:left="1440"/>
        <w:jc w:val="both"/>
        <w:rPr>
          <w:rStyle w:val="body"/>
          <w:rFonts w:ascii="Times New Roman" w:hAnsi="Times New Roman"/>
        </w:rPr>
      </w:pPr>
      <w:r w:rsidRPr="006662D8">
        <w:rPr>
          <w:b/>
        </w:rPr>
        <w:t xml:space="preserve">Restriction on reducing amount of child support:  </w:t>
      </w:r>
      <w:r w:rsidR="00C13027" w:rsidRPr="006662D8">
        <w:rPr>
          <w:rStyle w:val="body"/>
          <w:rFonts w:ascii="Times New Roman" w:hAnsi="Times New Roman"/>
        </w:rPr>
        <w:t xml:space="preserve">No agreement which is </w:t>
      </w:r>
      <w:r w:rsidR="00C13027" w:rsidRPr="00C24789">
        <w:rPr>
          <w:rStyle w:val="body"/>
          <w:rFonts w:ascii="Times New Roman" w:hAnsi="Times New Roman"/>
          <w:iCs/>
        </w:rPr>
        <w:t>less than</w:t>
      </w:r>
      <w:r w:rsidR="00C13027" w:rsidRPr="006662D8">
        <w:rPr>
          <w:rStyle w:val="body"/>
          <w:rFonts w:ascii="Times New Roman" w:hAnsi="Times New Roman"/>
        </w:rPr>
        <w:t xml:space="preserve"> the presumed child support amount</w:t>
      </w:r>
      <w:r w:rsidR="00841F76" w:rsidRPr="006662D8">
        <w:rPr>
          <w:rStyle w:val="body"/>
          <w:rFonts w:ascii="Times New Roman" w:hAnsi="Times New Roman"/>
        </w:rPr>
        <w:t xml:space="preserve"> in the law</w:t>
      </w:r>
      <w:r w:rsidR="00C13027" w:rsidRPr="006662D8">
        <w:rPr>
          <w:rStyle w:val="body"/>
          <w:rFonts w:ascii="Times New Roman" w:hAnsi="Times New Roman"/>
        </w:rPr>
        <w:t xml:space="preserve"> shall be approved if </w:t>
      </w:r>
      <w:r w:rsidR="00841F76" w:rsidRPr="006662D8">
        <w:rPr>
          <w:rStyle w:val="body"/>
          <w:rFonts w:ascii="Times New Roman" w:hAnsi="Times New Roman"/>
        </w:rPr>
        <w:t>public support/benefits</w:t>
      </w:r>
      <w:r w:rsidR="00C13027" w:rsidRPr="006662D8">
        <w:rPr>
          <w:rStyle w:val="body"/>
          <w:rFonts w:ascii="Times New Roman" w:hAnsi="Times New Roman"/>
        </w:rPr>
        <w:t xml:space="preserve"> </w:t>
      </w:r>
      <w:r w:rsidR="004B6559" w:rsidRPr="006662D8">
        <w:rPr>
          <w:rStyle w:val="body"/>
          <w:rFonts w:ascii="Times New Roman" w:hAnsi="Times New Roman"/>
        </w:rPr>
        <w:t>(</w:t>
      </w:r>
      <w:r w:rsidR="00C13027" w:rsidRPr="006662D8">
        <w:rPr>
          <w:rStyle w:val="body"/>
          <w:rFonts w:ascii="Times New Roman" w:hAnsi="Times New Roman"/>
        </w:rPr>
        <w:t>such as aid under the personal opportunities with employment responsibilities (</w:t>
      </w:r>
      <w:r w:rsidR="006C03DB" w:rsidRPr="006C03DB">
        <w:rPr>
          <w:rStyle w:val="body"/>
          <w:rFonts w:ascii="Times New Roman" w:hAnsi="Times New Roman"/>
        </w:rPr>
        <w:t xml:space="preserve">Personal Opportunities With Employment Responsibilities </w:t>
      </w:r>
      <w:r w:rsidR="006C03DB">
        <w:rPr>
          <w:rStyle w:val="body"/>
          <w:rFonts w:ascii="Times New Roman" w:hAnsi="Times New Roman"/>
        </w:rPr>
        <w:t xml:space="preserve"> (</w:t>
      </w:r>
      <w:r w:rsidR="00C13027" w:rsidRPr="006662D8">
        <w:rPr>
          <w:rStyle w:val="body"/>
          <w:rFonts w:ascii="Times New Roman" w:hAnsi="Times New Roman"/>
        </w:rPr>
        <w:t xml:space="preserve">POWER) program, </w:t>
      </w:r>
      <w:r w:rsidR="00FA296D" w:rsidRPr="006662D8">
        <w:rPr>
          <w:rStyle w:val="body"/>
          <w:rFonts w:ascii="Times New Roman" w:hAnsi="Times New Roman"/>
        </w:rPr>
        <w:t>Title 19, Kid Care</w:t>
      </w:r>
      <w:r w:rsidR="00C13027" w:rsidRPr="006662D8">
        <w:rPr>
          <w:rStyle w:val="body"/>
          <w:rFonts w:ascii="Times New Roman" w:hAnsi="Times New Roman"/>
        </w:rPr>
        <w:t>, food stamps, supplemental security income (SSI) or other similar benefits</w:t>
      </w:r>
      <w:r w:rsidR="004B6559" w:rsidRPr="006662D8">
        <w:rPr>
          <w:rStyle w:val="body"/>
          <w:rFonts w:ascii="Times New Roman" w:hAnsi="Times New Roman"/>
        </w:rPr>
        <w:t>)</w:t>
      </w:r>
      <w:r w:rsidR="00C13027" w:rsidRPr="006662D8">
        <w:rPr>
          <w:rStyle w:val="body"/>
          <w:rFonts w:ascii="Times New Roman" w:hAnsi="Times New Roman"/>
        </w:rPr>
        <w:t xml:space="preserve"> are being paid on behalf of any of the children.  </w:t>
      </w:r>
    </w:p>
    <w:p w14:paraId="0CD7A326" w14:textId="77777777" w:rsidR="00734B53" w:rsidRPr="00131603" w:rsidRDefault="00734B53" w:rsidP="00734B53">
      <w:pPr>
        <w:pStyle w:val="ListParagraph"/>
        <w:autoSpaceDE w:val="0"/>
        <w:autoSpaceDN w:val="0"/>
        <w:adjustRightInd w:val="0"/>
        <w:ind w:left="1080" w:right="-720" w:firstLine="360"/>
        <w:jc w:val="both"/>
        <w:rPr>
          <w:rFonts w:cs="TwCenMT-Medium"/>
        </w:rPr>
      </w:pPr>
      <w:r w:rsidRPr="006B2A1F">
        <w:t xml:space="preserve">(Select One Option) </w:t>
      </w:r>
    </w:p>
    <w:p w14:paraId="03AEEC74" w14:textId="77777777" w:rsidR="00734B53" w:rsidRDefault="00734B53" w:rsidP="00BD031F">
      <w:pPr>
        <w:tabs>
          <w:tab w:val="left" w:pos="2340"/>
        </w:tabs>
        <w:ind w:left="1080"/>
        <w:jc w:val="both"/>
      </w:pPr>
    </w:p>
    <w:p w14:paraId="4CB16B4F" w14:textId="44CEF7F6" w:rsidR="00C13027" w:rsidRDefault="00734B53" w:rsidP="00BD031F">
      <w:pPr>
        <w:tabs>
          <w:tab w:val="left" w:pos="2340"/>
        </w:tabs>
        <w:ind w:left="1080"/>
        <w:jc w:val="both"/>
      </w:pPr>
      <w:r>
        <w:tab/>
      </w:r>
      <w:sdt>
        <w:sdtPr>
          <w:id w:val="205920745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C13027" w:rsidRPr="007247C0">
        <w:t xml:space="preserve">  </w:t>
      </w:r>
      <w:r w:rsidR="00091B36">
        <w:t xml:space="preserve">The children </w:t>
      </w:r>
      <w:r w:rsidR="006843D1">
        <w:t>receive</w:t>
      </w:r>
      <w:r w:rsidR="00091B36">
        <w:t xml:space="preserve"> </w:t>
      </w:r>
      <w:r w:rsidR="00841F76">
        <w:t xml:space="preserve">public </w:t>
      </w:r>
      <w:r w:rsidR="00FA296D">
        <w:t>assistance</w:t>
      </w:r>
      <w:r w:rsidR="002F54D4">
        <w:t>.</w:t>
      </w:r>
    </w:p>
    <w:p w14:paraId="4D6E825A" w14:textId="7CFEBEE8" w:rsidR="00C13027" w:rsidRDefault="00734B53" w:rsidP="00BD031F">
      <w:pPr>
        <w:tabs>
          <w:tab w:val="left" w:pos="720"/>
          <w:tab w:val="left" w:pos="2340"/>
        </w:tabs>
        <w:ind w:firstLine="1080"/>
        <w:jc w:val="both"/>
      </w:pPr>
      <w:r>
        <w:tab/>
      </w:r>
      <w:sdt>
        <w:sdtPr>
          <w:id w:val="-1495709966"/>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091B36">
        <w:t xml:space="preserve">The children DO NOT </w:t>
      </w:r>
      <w:r>
        <w:t>receive</w:t>
      </w:r>
      <w:r w:rsidR="00091B36">
        <w:t xml:space="preserve"> any </w:t>
      </w:r>
      <w:r w:rsidR="00841F76">
        <w:t xml:space="preserve">public </w:t>
      </w:r>
      <w:r w:rsidR="00FA296D">
        <w:t>assistance</w:t>
      </w:r>
      <w:r w:rsidR="007D277C">
        <w:t>.</w:t>
      </w:r>
    </w:p>
    <w:p w14:paraId="238B8991" w14:textId="77777777" w:rsidR="00C20469" w:rsidRDefault="00C20469" w:rsidP="00BD031F">
      <w:pPr>
        <w:tabs>
          <w:tab w:val="left" w:pos="720"/>
          <w:tab w:val="left" w:pos="2340"/>
        </w:tabs>
        <w:ind w:firstLine="1080"/>
        <w:jc w:val="both"/>
      </w:pPr>
    </w:p>
    <w:p w14:paraId="0AAFAAAA" w14:textId="77777777" w:rsidR="002F54D4" w:rsidRPr="002F54D4" w:rsidRDefault="00395356" w:rsidP="00274C02">
      <w:pPr>
        <w:pStyle w:val="ListParagraph"/>
        <w:numPr>
          <w:ilvl w:val="0"/>
          <w:numId w:val="1"/>
        </w:numPr>
        <w:ind w:left="1440"/>
        <w:jc w:val="both"/>
      </w:pPr>
      <w:r w:rsidRPr="000303B1">
        <w:rPr>
          <w:b/>
        </w:rPr>
        <w:t>Amount</w:t>
      </w:r>
      <w:r w:rsidR="008A417E" w:rsidRPr="000303B1">
        <w:rPr>
          <w:b/>
        </w:rPr>
        <w:t xml:space="preserve"> of Child Support</w:t>
      </w:r>
      <w:r>
        <w:t>:</w:t>
      </w:r>
      <w:r w:rsidRPr="000303B1">
        <w:rPr>
          <w:b/>
        </w:rPr>
        <w:t xml:space="preserve"> </w:t>
      </w:r>
    </w:p>
    <w:p w14:paraId="2EDE4C0A" w14:textId="723B618E" w:rsidR="002F54D4" w:rsidRDefault="008C2A1D" w:rsidP="002F54D4">
      <w:pPr>
        <w:pStyle w:val="ListParagraph"/>
        <w:ind w:left="1440" w:firstLine="720"/>
        <w:jc w:val="both"/>
      </w:pPr>
      <w:sdt>
        <w:sdtPr>
          <w:id w:val="-43967884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525AB">
        <w:t>Petitioner</w:t>
      </w:r>
      <w:r w:rsidR="00395356" w:rsidRPr="007247C0">
        <w:t xml:space="preserve"> </w:t>
      </w:r>
    </w:p>
    <w:p w14:paraId="2DBB4571" w14:textId="7C07365F" w:rsidR="002F54D4" w:rsidRDefault="008C2A1D" w:rsidP="002F54D4">
      <w:pPr>
        <w:pStyle w:val="ListParagraph"/>
        <w:ind w:left="1440" w:firstLine="720"/>
        <w:jc w:val="both"/>
      </w:pPr>
      <w:sdt>
        <w:sdtPr>
          <w:id w:val="160082710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525AB">
        <w:t>Respondent</w:t>
      </w:r>
      <w:r w:rsidR="00395356" w:rsidRPr="007247C0">
        <w:t xml:space="preserve"> </w:t>
      </w:r>
    </w:p>
    <w:p w14:paraId="0565D49C" w14:textId="77777777" w:rsidR="002F54D4" w:rsidRDefault="002F54D4" w:rsidP="002F54D4">
      <w:pPr>
        <w:pStyle w:val="ListParagraph"/>
        <w:ind w:left="1440" w:firstLine="720"/>
        <w:jc w:val="both"/>
      </w:pPr>
    </w:p>
    <w:p w14:paraId="3B295578" w14:textId="661F182F" w:rsidR="00395356" w:rsidRDefault="002F54D4" w:rsidP="002F54D4">
      <w:pPr>
        <w:pStyle w:val="ListParagraph"/>
        <w:ind w:left="2160"/>
        <w:jc w:val="both"/>
      </w:pPr>
      <w:r>
        <w:t>S</w:t>
      </w:r>
      <w:r w:rsidR="00395356">
        <w:t xml:space="preserve">hall pay </w:t>
      </w:r>
      <w:r w:rsidR="00395356" w:rsidRPr="007247C0">
        <w:t xml:space="preserve">$_________ per month </w:t>
      </w:r>
      <w:r w:rsidR="00395356">
        <w:t xml:space="preserve">for child support.  </w:t>
      </w:r>
      <w:r w:rsidR="00395356" w:rsidRPr="00395356">
        <w:t>The amount of child support is based upon:</w:t>
      </w:r>
    </w:p>
    <w:p w14:paraId="194A6D94" w14:textId="77777777" w:rsidR="00A44946" w:rsidRPr="00E26FD4" w:rsidRDefault="00A44946" w:rsidP="002F54D4">
      <w:pPr>
        <w:pStyle w:val="ListParagraph"/>
        <w:autoSpaceDE w:val="0"/>
        <w:autoSpaceDN w:val="0"/>
        <w:adjustRightInd w:val="0"/>
        <w:ind w:left="1800" w:right="-720" w:firstLine="360"/>
        <w:jc w:val="both"/>
        <w:rPr>
          <w:rFonts w:cs="TwCenMT-Medium"/>
        </w:rPr>
      </w:pPr>
      <w:r w:rsidRPr="00C24789">
        <w:t xml:space="preserve">(Select One Option) </w:t>
      </w:r>
    </w:p>
    <w:p w14:paraId="0D1CC799" w14:textId="77777777" w:rsidR="00A44946" w:rsidRPr="00395356" w:rsidRDefault="00A44946" w:rsidP="00A44946">
      <w:pPr>
        <w:pStyle w:val="ListParagraph"/>
        <w:ind w:left="1440"/>
        <w:jc w:val="both"/>
      </w:pPr>
    </w:p>
    <w:p w14:paraId="3479FCE2" w14:textId="7F1CB8EF" w:rsidR="00A44946" w:rsidRDefault="008C2A1D" w:rsidP="00274C02">
      <w:pPr>
        <w:pStyle w:val="ListParagraph"/>
        <w:numPr>
          <w:ilvl w:val="0"/>
          <w:numId w:val="12"/>
        </w:numPr>
        <w:ind w:left="2606"/>
        <w:jc w:val="both"/>
      </w:pPr>
      <w:sdt>
        <w:sdtPr>
          <w:id w:val="-195162241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rsidRPr="007247C0">
        <w:t>The presumptive amount of child support determine</w:t>
      </w:r>
      <w:r w:rsidR="00395356">
        <w:t xml:space="preserve">d by Wyoming’s Child </w:t>
      </w:r>
      <w:r w:rsidR="00395356" w:rsidRPr="007247C0">
        <w:t>Support Guidelines</w:t>
      </w:r>
    </w:p>
    <w:p w14:paraId="2CFEB613" w14:textId="77777777" w:rsidR="00A44946" w:rsidRDefault="00A44946" w:rsidP="00A44946">
      <w:pPr>
        <w:pStyle w:val="ListParagraph"/>
        <w:ind w:left="2606"/>
        <w:jc w:val="both"/>
      </w:pPr>
    </w:p>
    <w:p w14:paraId="6B03F36B" w14:textId="09F2D162" w:rsidR="00395356" w:rsidRPr="00A44946" w:rsidRDefault="008C2A1D" w:rsidP="007510C4">
      <w:pPr>
        <w:pStyle w:val="ListParagraph"/>
        <w:numPr>
          <w:ilvl w:val="0"/>
          <w:numId w:val="12"/>
        </w:numPr>
        <w:spacing w:line="281" w:lineRule="auto"/>
        <w:ind w:left="2606"/>
        <w:jc w:val="both"/>
        <w:rPr>
          <w:rStyle w:val="body"/>
          <w:rFonts w:ascii="Times New Roman" w:hAnsi="Times New Roman"/>
        </w:rPr>
      </w:pPr>
      <w:sdt>
        <w:sdtPr>
          <w:rPr>
            <w:rFonts w:ascii="Courier New" w:hAnsi="Courier New"/>
          </w:rPr>
          <w:id w:val="-1531488521"/>
          <w14:checkbox>
            <w14:checked w14:val="0"/>
            <w14:checkedState w14:val="2612" w14:font="MS Gothic"/>
            <w14:uncheckedState w14:val="2610" w14:font="MS Gothic"/>
          </w14:checkbox>
        </w:sdtPr>
        <w:sdtEndPr>
          <w:rPr>
            <w:rFonts w:ascii="Times New Roman" w:hAnsi="Times New Roman"/>
          </w:rPr>
        </w:sdtEndPr>
        <w:sdtContent>
          <w:r w:rsidR="002F54D4">
            <w:rPr>
              <w:rFonts w:ascii="MS Gothic" w:eastAsia="MS Gothic" w:hAnsi="MS Gothic" w:hint="eastAsia"/>
            </w:rPr>
            <w:t>☐</w:t>
          </w:r>
        </w:sdtContent>
      </w:sdt>
      <w:r w:rsidR="00395356">
        <w:t xml:space="preserve">   There is a deviation</w:t>
      </w:r>
      <w:r w:rsidR="008A417E">
        <w:t xml:space="preserve"> (an adjustment)</w:t>
      </w:r>
      <w:r w:rsidR="00395356">
        <w:t xml:space="preserve"> </w:t>
      </w:r>
      <w:sdt>
        <w:sdtPr>
          <w:id w:val="-2135242682"/>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t xml:space="preserve">upwards or </w:t>
      </w:r>
      <w:sdt>
        <w:sdtPr>
          <w:id w:val="-490341887"/>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395356">
        <w:t xml:space="preserve"> downwards</w:t>
      </w:r>
      <w:r w:rsidR="00395356">
        <w:rPr>
          <w:rtl/>
        </w:rPr>
        <w:t xml:space="preserve"> </w:t>
      </w:r>
      <w:r w:rsidR="00395356" w:rsidRPr="007247C0">
        <w:t>from the pr</w:t>
      </w:r>
      <w:r w:rsidR="008A417E">
        <w:t xml:space="preserve">esumptive amount. </w:t>
      </w:r>
      <w:r w:rsidR="00F620AB">
        <w:t>(</w:t>
      </w:r>
      <w:r w:rsidR="008A417E">
        <w:t>In order to deviate, t</w:t>
      </w:r>
      <w:r w:rsidR="00395356" w:rsidRPr="007247C0">
        <w:t xml:space="preserve">here must be a </w:t>
      </w:r>
      <w:r w:rsidR="00395356" w:rsidRPr="00A44946">
        <w:rPr>
          <w:rStyle w:val="body"/>
          <w:rFonts w:ascii="Times New Roman" w:hAnsi="Times New Roman"/>
        </w:rPr>
        <w:t>specific finding that the application of the presumptive child support would be unjust or inappropriate</w:t>
      </w:r>
      <w:r w:rsidR="00175A21">
        <w:rPr>
          <w:rStyle w:val="body"/>
          <w:rFonts w:ascii="Times New Roman" w:hAnsi="Times New Roman"/>
        </w:rPr>
        <w:t xml:space="preserve">, </w:t>
      </w:r>
      <w:r w:rsidR="00175A21" w:rsidRPr="00175A21">
        <w:rPr>
          <w:rStyle w:val="body"/>
          <w:rFonts w:ascii="Times New Roman" w:hAnsi="Times New Roman"/>
        </w:rPr>
        <w:t>and that the deviation is in the best interest of the children</w:t>
      </w:r>
      <w:r w:rsidR="00F620AB" w:rsidRPr="00A44946">
        <w:rPr>
          <w:rStyle w:val="body"/>
          <w:rFonts w:ascii="Times New Roman" w:hAnsi="Times New Roman"/>
        </w:rPr>
        <w:t>)</w:t>
      </w:r>
      <w:r w:rsidR="00395356" w:rsidRPr="00A44946">
        <w:rPr>
          <w:rStyle w:val="body"/>
          <w:rFonts w:ascii="Times New Roman" w:hAnsi="Times New Roman"/>
        </w:rPr>
        <w:t xml:space="preserve">.  </w:t>
      </w:r>
      <w:r w:rsidR="008A417E" w:rsidRPr="00A44946">
        <w:rPr>
          <w:rStyle w:val="body"/>
          <w:rFonts w:ascii="Times New Roman" w:hAnsi="Times New Roman"/>
        </w:rPr>
        <w:t>Th</w:t>
      </w:r>
      <w:r w:rsidR="00395356" w:rsidRPr="00A44946">
        <w:rPr>
          <w:rStyle w:val="body"/>
          <w:rFonts w:ascii="Times New Roman" w:hAnsi="Times New Roman"/>
        </w:rPr>
        <w:t xml:space="preserve">e </w:t>
      </w:r>
      <w:proofErr w:type="gramStart"/>
      <w:r w:rsidR="00395356" w:rsidRPr="00A44946">
        <w:rPr>
          <w:rStyle w:val="body"/>
          <w:rFonts w:ascii="Times New Roman" w:hAnsi="Times New Roman"/>
        </w:rPr>
        <w:t>reasons</w:t>
      </w:r>
      <w:proofErr w:type="gramEnd"/>
      <w:r w:rsidR="00395356" w:rsidRPr="00A44946">
        <w:rPr>
          <w:rStyle w:val="body"/>
          <w:rFonts w:ascii="Times New Roman" w:hAnsi="Times New Roman"/>
        </w:rPr>
        <w:t xml:space="preserve"> </w:t>
      </w:r>
      <w:r w:rsidR="008A417E" w:rsidRPr="00A44946">
        <w:rPr>
          <w:rStyle w:val="body"/>
          <w:rFonts w:ascii="Times New Roman" w:hAnsi="Times New Roman"/>
        </w:rPr>
        <w:t>that the presumptive amount is unjust is because (list the specific reasons)</w:t>
      </w:r>
      <w:r w:rsidR="00395356" w:rsidRPr="00A44946">
        <w:rPr>
          <w:rStyle w:val="body"/>
          <w:rFonts w:ascii="Times New Roman" w:hAnsi="Times New Roman"/>
        </w:rPr>
        <w:t xml:space="preserve">: </w:t>
      </w:r>
      <w:r w:rsidR="008A417E"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lastRenderedPageBreak/>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A44946">
        <w:rPr>
          <w:rStyle w:val="body"/>
          <w:rFonts w:ascii="Times New Roman" w:hAnsi="Times New Roman"/>
          <w:u w:val="single"/>
        </w:rPr>
        <w:tab/>
      </w:r>
      <w:r w:rsidR="00A44946">
        <w:rPr>
          <w:rStyle w:val="body"/>
          <w:rFonts w:ascii="Times New Roman" w:hAnsi="Times New Roman"/>
          <w:u w:val="single"/>
        </w:rPr>
        <w:tab/>
      </w:r>
      <w:r w:rsidR="00E668B5">
        <w:rPr>
          <w:rStyle w:val="body"/>
          <w:rFonts w:ascii="Times New Roman" w:hAnsi="Times New Roman"/>
          <w:u w:val="single"/>
        </w:rPr>
        <w:tab/>
      </w:r>
    </w:p>
    <w:p w14:paraId="51FC78CD" w14:textId="77777777" w:rsidR="005E3FA2" w:rsidRDefault="003922BA" w:rsidP="005E3FA2">
      <w:pPr>
        <w:tabs>
          <w:tab w:val="left" w:pos="5206"/>
        </w:tabs>
        <w:ind w:left="720" w:hanging="360"/>
        <w:jc w:val="both"/>
        <w:rPr>
          <w:rStyle w:val="body"/>
          <w:rFonts w:ascii="Times New Roman" w:hAnsi="Times New Roman"/>
        </w:rPr>
      </w:pPr>
      <w:r>
        <w:rPr>
          <w:rStyle w:val="body"/>
          <w:rFonts w:ascii="Times New Roman" w:hAnsi="Times New Roman"/>
        </w:rPr>
        <w:tab/>
      </w:r>
      <w:r>
        <w:rPr>
          <w:rStyle w:val="body"/>
          <w:rFonts w:ascii="Times New Roman" w:hAnsi="Times New Roman"/>
        </w:rPr>
        <w:tab/>
      </w:r>
    </w:p>
    <w:p w14:paraId="7CAD11AF" w14:textId="4174761D" w:rsidR="008A417E" w:rsidRDefault="00395356" w:rsidP="00274C02">
      <w:pPr>
        <w:pStyle w:val="ListParagraph"/>
        <w:numPr>
          <w:ilvl w:val="0"/>
          <w:numId w:val="1"/>
        </w:numPr>
        <w:tabs>
          <w:tab w:val="left" w:pos="5206"/>
        </w:tabs>
        <w:ind w:left="1440"/>
        <w:jc w:val="both"/>
      </w:pPr>
      <w:r w:rsidRPr="005E3FA2">
        <w:rPr>
          <w:b/>
        </w:rPr>
        <w:t>Time of Payments</w:t>
      </w:r>
      <w:r>
        <w:t xml:space="preserve">:  </w:t>
      </w:r>
      <w:r w:rsidR="008A417E">
        <w:t xml:space="preserve">Child </w:t>
      </w:r>
      <w:r>
        <w:t>support</w:t>
      </w:r>
      <w:r w:rsidR="008A417E">
        <w:t xml:space="preserve"> payments shall begin:</w:t>
      </w:r>
    </w:p>
    <w:p w14:paraId="47014BF6" w14:textId="4CAD6D3B" w:rsidR="009D55B7" w:rsidRPr="006472FC" w:rsidRDefault="009D55B7" w:rsidP="009D55B7">
      <w:pPr>
        <w:pStyle w:val="ListParagraph"/>
        <w:tabs>
          <w:tab w:val="left" w:pos="5206"/>
        </w:tabs>
        <w:ind w:left="1440"/>
        <w:jc w:val="both"/>
      </w:pPr>
      <w:r w:rsidRPr="00C24789">
        <w:rPr>
          <w:b/>
          <w:bCs/>
        </w:rPr>
        <w:t>(Select One Option)</w:t>
      </w:r>
    </w:p>
    <w:p w14:paraId="7766F864" w14:textId="77777777" w:rsidR="00BF0EA3" w:rsidRDefault="00BF0EA3" w:rsidP="00BF0EA3">
      <w:pPr>
        <w:tabs>
          <w:tab w:val="left" w:pos="5206"/>
        </w:tabs>
        <w:ind w:left="1080"/>
        <w:jc w:val="both"/>
      </w:pPr>
    </w:p>
    <w:p w14:paraId="3A7D0A4E" w14:textId="0F9F4499" w:rsidR="009D55B7" w:rsidRPr="002F54D4" w:rsidRDefault="002F54D4" w:rsidP="006B2A1F">
      <w:pPr>
        <w:tabs>
          <w:tab w:val="left" w:pos="1080"/>
          <w:tab w:val="left" w:pos="2160"/>
        </w:tabs>
        <w:spacing w:line="312" w:lineRule="auto"/>
        <w:jc w:val="both"/>
        <w:rPr>
          <w:b/>
        </w:rPr>
      </w:pPr>
      <w:r>
        <w:tab/>
      </w:r>
      <w:r>
        <w:tab/>
      </w:r>
      <w:sdt>
        <w:sdtPr>
          <w:id w:val="-200465326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8A417E">
        <w:t xml:space="preserve">  </w:t>
      </w:r>
      <w:r w:rsidR="005F20FE">
        <w:t>O</w:t>
      </w:r>
      <w:r w:rsidR="00395356" w:rsidRPr="007B6895">
        <w:t>n THE FIRST DAY OF</w:t>
      </w:r>
      <w:r w:rsidR="00395356" w:rsidRPr="007247C0">
        <w:t xml:space="preserve"> THE MONTH </w:t>
      </w:r>
      <w:r w:rsidR="00FA296D">
        <w:t>beginning the month of</w:t>
      </w:r>
    </w:p>
    <w:p w14:paraId="2594B42D" w14:textId="5D29CA71" w:rsidR="000C32E8" w:rsidRDefault="000C32E8" w:rsidP="006B2A1F">
      <w:pPr>
        <w:tabs>
          <w:tab w:val="left" w:pos="1080"/>
          <w:tab w:val="left" w:pos="2160"/>
        </w:tabs>
        <w:spacing w:line="312" w:lineRule="auto"/>
        <w:ind w:left="2160" w:hanging="2160"/>
        <w:jc w:val="both"/>
      </w:pPr>
      <w:r>
        <w:tab/>
      </w:r>
      <w:r>
        <w:tab/>
      </w:r>
      <w:r w:rsidR="00FA296D" w:rsidRPr="000C32E8">
        <w:rPr>
          <w:u w:val="single"/>
        </w:rPr>
        <w:tab/>
      </w:r>
      <w:r w:rsidR="00FA296D" w:rsidRPr="000C32E8">
        <w:rPr>
          <w:u w:val="single"/>
        </w:rPr>
        <w:tab/>
      </w:r>
      <w:r w:rsidR="00FA296D" w:rsidRPr="000C32E8">
        <w:rPr>
          <w:u w:val="single"/>
        </w:rPr>
        <w:tab/>
      </w:r>
      <w:proofErr w:type="gramStart"/>
      <w:r w:rsidR="00FA296D">
        <w:t>, 20</w:t>
      </w:r>
      <w:r w:rsidR="00FA296D" w:rsidRPr="000C32E8">
        <w:rPr>
          <w:u w:val="single"/>
        </w:rPr>
        <w:tab/>
      </w:r>
      <w:r w:rsidR="006C0777" w:rsidRPr="000C32E8">
        <w:rPr>
          <w:u w:val="single"/>
        </w:rPr>
        <w:tab/>
      </w:r>
      <w:proofErr w:type="gramEnd"/>
      <w:r w:rsidR="00256F8D">
        <w:t xml:space="preserve"> </w:t>
      </w:r>
      <w:r w:rsidR="00395356">
        <w:t xml:space="preserve">and </w:t>
      </w:r>
      <w:r w:rsidR="00FA296D">
        <w:t xml:space="preserve">shall continue to be paid on the </w:t>
      </w:r>
      <w:r w:rsidR="00395356">
        <w:t xml:space="preserve">first day of the month thereafter, until further order of the </w:t>
      </w:r>
      <w:proofErr w:type="gramStart"/>
      <w:r>
        <w:t>C</w:t>
      </w:r>
      <w:r w:rsidR="00395356">
        <w:t>ourt;</w:t>
      </w:r>
      <w:proofErr w:type="gramEnd"/>
      <w:r w:rsidR="00395356">
        <w:t xml:space="preserve"> </w:t>
      </w:r>
    </w:p>
    <w:p w14:paraId="43D4F62D" w14:textId="77777777" w:rsidR="000C32E8" w:rsidRDefault="000C32E8" w:rsidP="000C32E8">
      <w:pPr>
        <w:tabs>
          <w:tab w:val="left" w:pos="1080"/>
          <w:tab w:val="left" w:pos="2160"/>
        </w:tabs>
        <w:jc w:val="both"/>
      </w:pPr>
      <w:r>
        <w:tab/>
      </w:r>
      <w:r>
        <w:tab/>
      </w:r>
    </w:p>
    <w:p w14:paraId="59B4A978" w14:textId="77777777" w:rsidR="007510C4" w:rsidRDefault="008C2A1D" w:rsidP="006B2A1F">
      <w:pPr>
        <w:tabs>
          <w:tab w:val="left" w:pos="1080"/>
          <w:tab w:val="left" w:pos="2160"/>
        </w:tabs>
        <w:spacing w:line="312" w:lineRule="auto"/>
        <w:ind w:left="2160"/>
        <w:jc w:val="both"/>
        <w:rPr>
          <w:rFonts w:cs="Arial"/>
          <w:u w:val="single"/>
        </w:rPr>
      </w:pPr>
      <w:sdt>
        <w:sdtPr>
          <w:id w:val="1571460448"/>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B</w:t>
      </w:r>
      <w:r w:rsidR="00395356" w:rsidRPr="007247C0">
        <w:t>eginning</w:t>
      </w:r>
      <w:r w:rsidR="00395356" w:rsidRPr="000C32E8">
        <w:rPr>
          <w:rFonts w:cs="Arial"/>
        </w:rPr>
        <w:t xml:space="preserve"> on the </w:t>
      </w:r>
      <w:proofErr w:type="gramStart"/>
      <w:r w:rsidR="00395356" w:rsidRPr="000C32E8">
        <w:rPr>
          <w:rFonts w:cs="Arial"/>
        </w:rPr>
        <w:t>____</w:t>
      </w:r>
      <w:r w:rsidR="00180B0E" w:rsidRPr="000C32E8">
        <w:rPr>
          <w:rFonts w:cs="Arial"/>
        </w:rPr>
        <w:t>___</w:t>
      </w:r>
      <w:r w:rsidR="00395356" w:rsidRPr="000C32E8">
        <w:rPr>
          <w:rFonts w:cs="Arial"/>
        </w:rPr>
        <w:t xml:space="preserve"> day of </w:t>
      </w:r>
      <w:proofErr w:type="gramEnd"/>
      <w:r w:rsidR="00395356" w:rsidRPr="000C32E8">
        <w:rPr>
          <w:rFonts w:cs="Arial"/>
        </w:rPr>
        <w:t>_____________, 20_______and continuing as follows:</w:t>
      </w:r>
      <w:r w:rsidR="000C32E8">
        <w:rPr>
          <w:rFonts w:cs="Arial"/>
        </w:rPr>
        <w:t xml:space="preserve"> </w:t>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p>
    <w:p w14:paraId="0E442789" w14:textId="3585665C" w:rsidR="00395356" w:rsidRPr="000C32E8" w:rsidRDefault="000C32E8" w:rsidP="007510C4">
      <w:pPr>
        <w:tabs>
          <w:tab w:val="left" w:pos="1080"/>
          <w:tab w:val="left" w:pos="2160"/>
        </w:tabs>
        <w:spacing w:line="281" w:lineRule="auto"/>
        <w:ind w:left="2160"/>
        <w:jc w:val="both"/>
        <w:rPr>
          <w:b/>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5296EAE" w14:textId="77777777" w:rsidR="007247C0" w:rsidRPr="007247C0" w:rsidRDefault="007247C0" w:rsidP="008C2AF9">
      <w:pPr>
        <w:tabs>
          <w:tab w:val="left" w:pos="2880"/>
          <w:tab w:val="right" w:pos="8640"/>
        </w:tabs>
        <w:ind w:left="2340" w:hanging="2340"/>
        <w:jc w:val="both"/>
        <w:rPr>
          <w:rStyle w:val="body"/>
          <w:rFonts w:ascii="Times New Roman" w:hAnsi="Times New Roman"/>
          <w:sz w:val="18"/>
          <w:szCs w:val="18"/>
        </w:rPr>
      </w:pPr>
    </w:p>
    <w:p w14:paraId="2187B6B2" w14:textId="51C3618F" w:rsidR="007247C0" w:rsidRPr="00B716D2" w:rsidRDefault="00C13027" w:rsidP="00274C02">
      <w:pPr>
        <w:pStyle w:val="ListParagraph"/>
        <w:numPr>
          <w:ilvl w:val="0"/>
          <w:numId w:val="1"/>
        </w:numPr>
        <w:tabs>
          <w:tab w:val="left" w:pos="2880"/>
          <w:tab w:val="right" w:pos="8640"/>
        </w:tabs>
        <w:ind w:left="1440"/>
        <w:jc w:val="both"/>
        <w:outlineLvl w:val="0"/>
        <w:rPr>
          <w:sz w:val="18"/>
          <w:szCs w:val="18"/>
        </w:rPr>
      </w:pPr>
      <w:r w:rsidRPr="00B716D2">
        <w:rPr>
          <w:b/>
        </w:rPr>
        <w:t xml:space="preserve">CONTINUATION OF CHILD SUPPORT: </w:t>
      </w:r>
      <w:r w:rsidR="007247C0" w:rsidRPr="007247C0">
        <w:t>Child support shall continue during the minor child’</w:t>
      </w:r>
      <w:r>
        <w:t xml:space="preserve">s minority, and beyond if the </w:t>
      </w:r>
      <w:r w:rsidR="007247C0" w:rsidRPr="007247C0">
        <w:t xml:space="preserve">child has a mental, emotional or physical impairment preventing emancipation, or while the child is attending high school or an equivalent program as a full-time student between the ages of 18 and 20. Child support shall terminate if, during the child’s minority, the child marries, is </w:t>
      </w:r>
      <w:r w:rsidR="00315CB5">
        <w:t xml:space="preserve">legally </w:t>
      </w:r>
      <w:r w:rsidR="007247C0" w:rsidRPr="007247C0">
        <w:t>emancipated, or dies.</w:t>
      </w:r>
    </w:p>
    <w:p w14:paraId="6E7887F4" w14:textId="77777777" w:rsidR="007247C0" w:rsidRDefault="007247C0" w:rsidP="008A417E">
      <w:pPr>
        <w:ind w:left="720"/>
        <w:jc w:val="both"/>
      </w:pPr>
    </w:p>
    <w:p w14:paraId="21048BCF" w14:textId="694BFDBC" w:rsidR="002C680F" w:rsidRDefault="007247C0" w:rsidP="00C50A42">
      <w:pPr>
        <w:jc w:val="both"/>
      </w:pPr>
      <w:r w:rsidRPr="007247C0">
        <w:rPr>
          <w:b/>
        </w:rPr>
        <w:t>PLACE:</w:t>
      </w:r>
      <w:r w:rsidRPr="007247C0">
        <w:t xml:space="preserve">   </w:t>
      </w:r>
      <w:r w:rsidR="002C680F">
        <w:t xml:space="preserve"> </w:t>
      </w:r>
    </w:p>
    <w:p w14:paraId="46745AE4" w14:textId="77777777" w:rsidR="002C680F" w:rsidRDefault="002C680F" w:rsidP="008A417E">
      <w:pPr>
        <w:ind w:left="720"/>
        <w:jc w:val="both"/>
      </w:pPr>
    </w:p>
    <w:p w14:paraId="78CFBCBC" w14:textId="05BB7AC4" w:rsidR="00B10310" w:rsidRDefault="00B10310" w:rsidP="00C50A42">
      <w:pPr>
        <w:jc w:val="both"/>
      </w:pPr>
      <w:r>
        <w:t>All payments required under t</w:t>
      </w:r>
      <w:r w:rsidR="006B2735">
        <w:t xml:space="preserve">his </w:t>
      </w:r>
      <w:r w:rsidR="00120549">
        <w:t>Order</w:t>
      </w:r>
      <w:r w:rsidR="00155512">
        <w:t xml:space="preserve">, shall be made </w:t>
      </w:r>
      <w:r>
        <w:t>to one of the two following addresses:</w:t>
      </w:r>
    </w:p>
    <w:p w14:paraId="54886551" w14:textId="77777777" w:rsidR="00B10310" w:rsidRDefault="00B10310" w:rsidP="00B10310">
      <w:pPr>
        <w:ind w:left="720"/>
        <w:jc w:val="both"/>
      </w:pPr>
    </w:p>
    <w:tbl>
      <w:tblPr>
        <w:tblW w:w="8388" w:type="dxa"/>
        <w:tblInd w:w="720" w:type="dxa"/>
        <w:tblLayout w:type="fixed"/>
        <w:tblLook w:val="04A0" w:firstRow="1" w:lastRow="0" w:firstColumn="1" w:lastColumn="0" w:noHBand="0" w:noVBand="1"/>
      </w:tblPr>
      <w:tblGrid>
        <w:gridCol w:w="4698"/>
        <w:gridCol w:w="540"/>
        <w:gridCol w:w="3150"/>
      </w:tblGrid>
      <w:tr w:rsidR="00155512" w14:paraId="0E6CD882" w14:textId="77777777" w:rsidTr="00256F8D">
        <w:trPr>
          <w:trHeight w:val="2583"/>
        </w:trPr>
        <w:tc>
          <w:tcPr>
            <w:tcW w:w="4698" w:type="dxa"/>
          </w:tcPr>
          <w:p w14:paraId="0FA3B95C" w14:textId="77777777" w:rsidR="00155512" w:rsidRDefault="00155512" w:rsidP="005D50BC">
            <w:pPr>
              <w:jc w:val="both"/>
            </w:pPr>
            <w:r>
              <w:t>Clerk of the District Court, whose address is</w:t>
            </w:r>
          </w:p>
          <w:p w14:paraId="170AA53D" w14:textId="77777777" w:rsidR="00155512" w:rsidRDefault="00155512" w:rsidP="005D50BC">
            <w:pPr>
              <w:jc w:val="both"/>
            </w:pPr>
            <w:r>
              <w:t xml:space="preserve">(see </w:t>
            </w:r>
            <w:r w:rsidRPr="005D50BC">
              <w:rPr>
                <w:i/>
              </w:rPr>
              <w:t>District Court Clerks Addresses</w:t>
            </w:r>
            <w:r>
              <w:t xml:space="preserve"> in this packet):</w:t>
            </w:r>
          </w:p>
          <w:p w14:paraId="0E71CC16" w14:textId="77777777" w:rsidR="00155512" w:rsidRDefault="00155512" w:rsidP="005D50BC">
            <w:pPr>
              <w:jc w:val="both"/>
            </w:pPr>
          </w:p>
          <w:p w14:paraId="3EAF20F0" w14:textId="77777777" w:rsidR="00155512" w:rsidRDefault="00155512" w:rsidP="007510C4">
            <w:pPr>
              <w:spacing w:line="281" w:lineRule="auto"/>
              <w:jc w:val="both"/>
            </w:pPr>
            <w:r>
              <w:t>_______________________________</w:t>
            </w:r>
          </w:p>
          <w:p w14:paraId="1D34E81D" w14:textId="77777777" w:rsidR="00155512" w:rsidRDefault="00155512" w:rsidP="007510C4">
            <w:pPr>
              <w:spacing w:line="281" w:lineRule="auto"/>
              <w:jc w:val="both"/>
            </w:pPr>
            <w:r>
              <w:t>_______________________________</w:t>
            </w:r>
          </w:p>
          <w:p w14:paraId="10346D9B" w14:textId="77777777" w:rsidR="00155512" w:rsidRDefault="00155512" w:rsidP="007510C4">
            <w:pPr>
              <w:spacing w:line="281" w:lineRule="auto"/>
              <w:jc w:val="both"/>
            </w:pPr>
            <w:r>
              <w:t>_______________________________</w:t>
            </w:r>
          </w:p>
        </w:tc>
        <w:tc>
          <w:tcPr>
            <w:tcW w:w="540" w:type="dxa"/>
          </w:tcPr>
          <w:p w14:paraId="465D9745" w14:textId="77777777" w:rsidR="00155512" w:rsidRPr="00321C35" w:rsidRDefault="00155512" w:rsidP="003124EE">
            <w:pPr>
              <w:ind w:left="-108"/>
              <w:rPr>
                <w:b/>
                <w:bCs/>
              </w:rPr>
            </w:pPr>
            <w:r w:rsidRPr="00321C35">
              <w:rPr>
                <w:b/>
                <w:bCs/>
              </w:rPr>
              <w:t>OR</w:t>
            </w:r>
          </w:p>
        </w:tc>
        <w:tc>
          <w:tcPr>
            <w:tcW w:w="3150" w:type="dxa"/>
          </w:tcPr>
          <w:p w14:paraId="0F81023E" w14:textId="77777777" w:rsidR="001458F5" w:rsidRDefault="001458F5" w:rsidP="003124EE">
            <w:pPr>
              <w:ind w:left="-108" w:right="-360"/>
              <w:jc w:val="both"/>
            </w:pPr>
            <w:r>
              <w:t>State Disbursement Unit</w:t>
            </w:r>
          </w:p>
          <w:p w14:paraId="633FC5A2" w14:textId="77777777" w:rsidR="001458F5" w:rsidRDefault="001458F5" w:rsidP="003124EE">
            <w:pPr>
              <w:ind w:left="-108" w:right="-108"/>
              <w:jc w:val="both"/>
            </w:pPr>
            <w:r>
              <w:t>2300 Capitol Ave.</w:t>
            </w:r>
          </w:p>
          <w:p w14:paraId="208DD223" w14:textId="77777777" w:rsidR="001458F5" w:rsidRPr="003124EE" w:rsidRDefault="001458F5" w:rsidP="003124EE">
            <w:pPr>
              <w:ind w:left="-108" w:right="-198"/>
              <w:jc w:val="both"/>
              <w:rPr>
                <w:sz w:val="22"/>
                <w:szCs w:val="22"/>
              </w:rPr>
            </w:pPr>
            <w:r w:rsidRPr="003124EE">
              <w:rPr>
                <w:sz w:val="22"/>
                <w:szCs w:val="22"/>
              </w:rPr>
              <w:t xml:space="preserve">Hathaway Bldg., </w:t>
            </w:r>
            <w:r w:rsidR="003124EE" w:rsidRPr="003124EE">
              <w:rPr>
                <w:sz w:val="22"/>
                <w:szCs w:val="22"/>
              </w:rPr>
              <w:t>5</w:t>
            </w:r>
            <w:r w:rsidR="003124EE" w:rsidRPr="003124EE">
              <w:rPr>
                <w:sz w:val="22"/>
                <w:szCs w:val="22"/>
                <w:vertAlign w:val="superscript"/>
              </w:rPr>
              <w:t>th</w:t>
            </w:r>
            <w:r w:rsidR="003124EE" w:rsidRPr="003124EE">
              <w:rPr>
                <w:sz w:val="22"/>
                <w:szCs w:val="22"/>
              </w:rPr>
              <w:t xml:space="preserve"> Floor, </w:t>
            </w:r>
            <w:r w:rsidR="003124EE">
              <w:rPr>
                <w:sz w:val="22"/>
                <w:szCs w:val="22"/>
              </w:rPr>
              <w:t>Suite A</w:t>
            </w:r>
          </w:p>
          <w:p w14:paraId="7BC34CF9" w14:textId="77777777" w:rsidR="00155512" w:rsidRDefault="001458F5" w:rsidP="003124EE">
            <w:pPr>
              <w:ind w:left="-108"/>
              <w:jc w:val="both"/>
            </w:pPr>
            <w:r>
              <w:t>Cheyenne, WY 82002</w:t>
            </w:r>
          </w:p>
        </w:tc>
      </w:tr>
    </w:tbl>
    <w:p w14:paraId="0205F3EE" w14:textId="77777777" w:rsidR="009D3E6A" w:rsidRDefault="009D3E6A" w:rsidP="009D3E6A">
      <w:pPr>
        <w:jc w:val="both"/>
      </w:pPr>
    </w:p>
    <w:p w14:paraId="41DBB41E" w14:textId="77777777" w:rsidR="0085284C" w:rsidRDefault="0085284C" w:rsidP="0085284C">
      <w:pPr>
        <w:jc w:val="both"/>
      </w:pPr>
      <w:r>
        <w:t xml:space="preserve">CASH ACCEPTED IN PERSON ONLY. CASHIER’S CHECKS AND MONEY ORDERS ACCEPTED. CHECK WITH YOUR LOCAL DISTRICT COURT CLERKS OFFICE REGARDING PAYING BY PERSONAL CHECK. </w:t>
      </w:r>
    </w:p>
    <w:p w14:paraId="0B541937" w14:textId="77777777" w:rsidR="009D3E6A" w:rsidRDefault="009D3E6A" w:rsidP="009D3E6A">
      <w:pPr>
        <w:jc w:val="both"/>
      </w:pPr>
    </w:p>
    <w:p w14:paraId="640F5CE7" w14:textId="0064CF41" w:rsidR="00FA0AD6" w:rsidRDefault="00983AC1" w:rsidP="009D3E6A">
      <w:pPr>
        <w:jc w:val="both"/>
      </w:pPr>
      <w:r w:rsidRPr="00983AC1">
        <w:rPr>
          <w:b/>
          <w:bCs/>
        </w:rPr>
        <w:t>WARNING</w:t>
      </w:r>
      <w:r w:rsidR="00FA0AD6">
        <w:t xml:space="preserve">: </w:t>
      </w:r>
      <w:r>
        <w:t>Child support payments made directly to the other parent, instead of through the Clerk of District Court or the State Disbursement Unit, may be considered a gift and not credited as child support.</w:t>
      </w:r>
    </w:p>
    <w:p w14:paraId="32E68183" w14:textId="77777777" w:rsidR="0085311F" w:rsidRDefault="0085311F" w:rsidP="009D3E6A">
      <w:pPr>
        <w:jc w:val="both"/>
      </w:pPr>
    </w:p>
    <w:p w14:paraId="6659B043" w14:textId="60381F23" w:rsidR="009D3E6A" w:rsidRPr="009D3E6A" w:rsidRDefault="00B10310" w:rsidP="009D3E6A">
      <w:pPr>
        <w:jc w:val="both"/>
        <w:rPr>
          <w:b/>
        </w:rPr>
      </w:pPr>
      <w:r w:rsidRPr="009D3E6A">
        <w:t xml:space="preserve">The Clerk or SDU shall </w:t>
      </w:r>
      <w:r w:rsidR="00155512" w:rsidRPr="009D3E6A">
        <w:t xml:space="preserve">promptly </w:t>
      </w:r>
      <w:r w:rsidRPr="009D3E6A">
        <w:t xml:space="preserve">forward the support payments to the receiving parent at the address provided by that parent. </w:t>
      </w:r>
      <w:r w:rsidR="002C680F" w:rsidRPr="009D3E6A">
        <w:rPr>
          <w:b/>
        </w:rPr>
        <w:t>Each party shall pay, when due, all fees charged to that party by the</w:t>
      </w:r>
      <w:r w:rsidR="00692744" w:rsidRPr="009D3E6A">
        <w:rPr>
          <w:b/>
        </w:rPr>
        <w:t xml:space="preserve"> Clerk of District Court, </w:t>
      </w:r>
      <w:r w:rsidR="002C680F" w:rsidRPr="009D3E6A">
        <w:rPr>
          <w:b/>
        </w:rPr>
        <w:t>State Disbursement Unit</w:t>
      </w:r>
      <w:r w:rsidR="00692744" w:rsidRPr="009D3E6A">
        <w:rPr>
          <w:b/>
        </w:rPr>
        <w:t>,</w:t>
      </w:r>
      <w:r w:rsidR="002C680F" w:rsidRPr="009D3E6A">
        <w:rPr>
          <w:b/>
        </w:rPr>
        <w:t xml:space="preserve"> and any other agency statutorily authorized to charge a fee.</w:t>
      </w:r>
      <w:r w:rsidR="00140ABC" w:rsidRPr="009D3E6A">
        <w:rPr>
          <w:b/>
        </w:rPr>
        <w:t xml:space="preserve"> </w:t>
      </w:r>
    </w:p>
    <w:p w14:paraId="464B10BE" w14:textId="77777777" w:rsidR="009D3E6A" w:rsidRPr="009D3E6A" w:rsidRDefault="009D3E6A" w:rsidP="009D3E6A">
      <w:pPr>
        <w:ind w:left="720"/>
        <w:jc w:val="both"/>
        <w:rPr>
          <w:b/>
          <w:color w:val="FF0000"/>
        </w:rPr>
      </w:pPr>
    </w:p>
    <w:p w14:paraId="0FC38F3C" w14:textId="44F88EB6" w:rsidR="007247C0" w:rsidRPr="007247C0" w:rsidRDefault="007247C0" w:rsidP="009D3E6A">
      <w:pPr>
        <w:pStyle w:val="Header"/>
        <w:tabs>
          <w:tab w:val="clear" w:pos="4320"/>
          <w:tab w:val="clear" w:pos="8640"/>
          <w:tab w:val="left" w:pos="1440"/>
        </w:tabs>
        <w:jc w:val="both"/>
        <w:rPr>
          <w:rStyle w:val="body"/>
          <w:rFonts w:ascii="Times New Roman" w:hAnsi="Times New Roman"/>
        </w:rPr>
      </w:pPr>
      <w:r w:rsidRPr="007247C0">
        <w:rPr>
          <w:b/>
        </w:rPr>
        <w:t>MODIFICATION:</w:t>
      </w:r>
      <w:r w:rsidRPr="007247C0">
        <w:t xml:space="preserve"> Either party may seek a modification of the child support</w:t>
      </w:r>
      <w:r w:rsidR="00EF42DB">
        <w:t xml:space="preserve"> </w:t>
      </w:r>
      <w:r w:rsidR="00DF7F1A">
        <w:t>ordered herein</w:t>
      </w:r>
      <w:r w:rsidR="0013280A">
        <w:t xml:space="preserve"> </w:t>
      </w:r>
      <w:r w:rsidR="00DF7F1A">
        <w:t xml:space="preserve">pursuant to </w:t>
      </w:r>
      <w:r w:rsidR="006E2511">
        <w:t>W.S</w:t>
      </w:r>
      <w:r w:rsidR="00DF7F1A" w:rsidRPr="007247C0">
        <w:t>. §20-2-3</w:t>
      </w:r>
      <w:r w:rsidR="00DF7F1A">
        <w:t>11.</w:t>
      </w:r>
    </w:p>
    <w:p w14:paraId="62DA27B8" w14:textId="77777777" w:rsidR="009D3E6A" w:rsidRDefault="009D3E6A" w:rsidP="009D3E6A">
      <w:pPr>
        <w:pStyle w:val="Header"/>
        <w:tabs>
          <w:tab w:val="clear" w:pos="4320"/>
          <w:tab w:val="clear" w:pos="8640"/>
          <w:tab w:val="left" w:pos="720"/>
        </w:tabs>
        <w:jc w:val="both"/>
        <w:outlineLvl w:val="0"/>
        <w:rPr>
          <w:rStyle w:val="body"/>
          <w:rFonts w:ascii="Times New Roman" w:hAnsi="Times New Roman"/>
        </w:rPr>
      </w:pPr>
    </w:p>
    <w:p w14:paraId="1BEFA805" w14:textId="4083655A" w:rsidR="007247C0" w:rsidRPr="007247C0" w:rsidRDefault="007247C0" w:rsidP="009D3E6A">
      <w:pPr>
        <w:pStyle w:val="Header"/>
        <w:tabs>
          <w:tab w:val="clear" w:pos="4320"/>
          <w:tab w:val="clear" w:pos="8640"/>
          <w:tab w:val="left" w:pos="720"/>
        </w:tabs>
        <w:jc w:val="both"/>
        <w:outlineLvl w:val="0"/>
      </w:pPr>
      <w:r w:rsidRPr="007247C0">
        <w:rPr>
          <w:rStyle w:val="body"/>
          <w:rFonts w:ascii="Times New Roman" w:hAnsi="Times New Roman"/>
          <w:b/>
        </w:rPr>
        <w:t>MO</w:t>
      </w:r>
      <w:r w:rsidRPr="007247C0">
        <w:rPr>
          <w:b/>
        </w:rPr>
        <w:t xml:space="preserve">DIFICATION OF CHILD SUPPORT </w:t>
      </w:r>
      <w:r w:rsidR="00F620AB">
        <w:rPr>
          <w:b/>
        </w:rPr>
        <w:t xml:space="preserve">IS </w:t>
      </w:r>
      <w:r w:rsidRPr="007247C0">
        <w:rPr>
          <w:b/>
        </w:rPr>
        <w:t>NOT EFFECTIVE UNLESS IT IS</w:t>
      </w:r>
      <w:r w:rsidR="00630067">
        <w:rPr>
          <w:b/>
        </w:rPr>
        <w:t xml:space="preserve"> </w:t>
      </w:r>
      <w:r w:rsidRPr="007247C0">
        <w:rPr>
          <w:b/>
        </w:rPr>
        <w:t xml:space="preserve">APPROVED BY A WRITTEN ORDER SIGNED BY THE JUDGE. </w:t>
      </w:r>
      <w:r w:rsidRPr="007247C0">
        <w:t xml:space="preserve"> </w:t>
      </w:r>
    </w:p>
    <w:p w14:paraId="74958CDC" w14:textId="77777777" w:rsidR="00AD27CA" w:rsidRDefault="00AD27CA" w:rsidP="00FD46E4">
      <w:pPr>
        <w:tabs>
          <w:tab w:val="left" w:pos="2160"/>
        </w:tabs>
        <w:jc w:val="both"/>
        <w:rPr>
          <w:b/>
        </w:rPr>
      </w:pPr>
    </w:p>
    <w:p w14:paraId="24A73944" w14:textId="427E18B0" w:rsidR="007247C0" w:rsidRDefault="007247C0" w:rsidP="00FD46E4">
      <w:pPr>
        <w:tabs>
          <w:tab w:val="left" w:pos="2160"/>
        </w:tabs>
        <w:jc w:val="both"/>
      </w:pPr>
      <w:r w:rsidRPr="007247C0">
        <w:rPr>
          <w:b/>
        </w:rPr>
        <w:t xml:space="preserve">ENFORCEMENT: </w:t>
      </w:r>
      <w:r w:rsidR="001B746D">
        <w:rPr>
          <w:rStyle w:val="body"/>
          <w:rFonts w:ascii="Times New Roman" w:hAnsi="Times New Roman"/>
        </w:rPr>
        <w:t xml:space="preserve"> </w:t>
      </w:r>
      <w:r w:rsidRPr="007247C0">
        <w:rPr>
          <w:rStyle w:val="body"/>
          <w:rFonts w:ascii="Times New Roman" w:hAnsi="Times New Roman"/>
        </w:rPr>
        <w:t xml:space="preserve"> </w:t>
      </w:r>
      <w:r w:rsidRPr="007247C0">
        <w:t xml:space="preserve">Wyoming </w:t>
      </w:r>
      <w:r w:rsidR="00E026D2">
        <w:t>l</w:t>
      </w:r>
      <w:r w:rsidRPr="007247C0">
        <w:t xml:space="preserve">aw states that any payment of child support not paid when due shall automatically become a judgment against the parent who is supposed to pay on the due date.  This judgment is subject to a 10% late payment penalty if it is not paid within 32 days. </w:t>
      </w:r>
      <w:r w:rsidR="001B746D">
        <w:t xml:space="preserve"> </w:t>
      </w:r>
    </w:p>
    <w:p w14:paraId="3E4C9DD3" w14:textId="77777777" w:rsidR="000F66A5" w:rsidRPr="007247C0" w:rsidRDefault="000F66A5" w:rsidP="000B0192">
      <w:pPr>
        <w:tabs>
          <w:tab w:val="left" w:pos="2160"/>
        </w:tabs>
        <w:ind w:left="720"/>
        <w:jc w:val="both"/>
      </w:pPr>
    </w:p>
    <w:p w14:paraId="1C4F835E" w14:textId="565B2062" w:rsidR="000F66A5" w:rsidRPr="00A2208A" w:rsidRDefault="00FC69AB" w:rsidP="00AF616A">
      <w:pPr>
        <w:pStyle w:val="ListParagraph"/>
        <w:numPr>
          <w:ilvl w:val="0"/>
          <w:numId w:val="38"/>
        </w:numPr>
        <w:jc w:val="both"/>
        <w:rPr>
          <w:bCs/>
        </w:rPr>
      </w:pPr>
      <w:r w:rsidRPr="00A2208A">
        <w:rPr>
          <w:b/>
          <w:bCs/>
        </w:rPr>
        <w:t>MEDICAL INSURANCE</w:t>
      </w:r>
      <w:r w:rsidRPr="00A2208A">
        <w:rPr>
          <w:bCs/>
        </w:rPr>
        <w:t>:</w:t>
      </w:r>
    </w:p>
    <w:p w14:paraId="1370BDF5" w14:textId="5DD14CBC" w:rsidR="00916595" w:rsidRDefault="00CB2D91" w:rsidP="00AF616A">
      <w:pPr>
        <w:pStyle w:val="ListParagraph"/>
        <w:numPr>
          <w:ilvl w:val="1"/>
          <w:numId w:val="38"/>
        </w:numPr>
        <w:ind w:left="1440"/>
        <w:jc w:val="both"/>
        <w:rPr>
          <w:rFonts w:eastAsia="@MingLiU"/>
        </w:rPr>
      </w:pPr>
      <w:r w:rsidRPr="004D3B8F">
        <w:rPr>
          <w:rFonts w:eastAsia="@MingLiU"/>
        </w:rPr>
        <w:t>Health care insurance coverage for the minor children shall be provided if insurance can be obtained at a reasonable cost</w:t>
      </w:r>
      <w:r w:rsidR="001313B0">
        <w:rPr>
          <w:rFonts w:eastAsia="@MingLiU"/>
        </w:rPr>
        <w:t>, as defined by law,</w:t>
      </w:r>
      <w:r w:rsidRPr="004D3B8F">
        <w:rPr>
          <w:rFonts w:eastAsia="@MingLiU"/>
        </w:rPr>
        <w:t xml:space="preserve"> and the benefits under the insurance policy are accessible to the children by the</w:t>
      </w:r>
      <w:r w:rsidR="004D3B8F" w:rsidRPr="004D3B8F">
        <w:rPr>
          <w:rFonts w:eastAsia="@MingLiU"/>
        </w:rPr>
        <w:t>:</w:t>
      </w:r>
    </w:p>
    <w:p w14:paraId="31C1D73F" w14:textId="3C30DC7B" w:rsidR="00061056" w:rsidRPr="007A21B6" w:rsidRDefault="00061056" w:rsidP="00061056">
      <w:pPr>
        <w:pStyle w:val="ListParagraph"/>
        <w:tabs>
          <w:tab w:val="left" w:pos="5206"/>
        </w:tabs>
        <w:jc w:val="both"/>
      </w:pPr>
      <w:r>
        <w:rPr>
          <w:b/>
          <w:bCs/>
          <w:i/>
          <w:iCs/>
        </w:rPr>
        <w:t xml:space="preserve">           </w:t>
      </w:r>
      <w:r w:rsidRPr="006B2A1F">
        <w:rPr>
          <w:b/>
          <w:bCs/>
        </w:rPr>
        <w:t>(Select One Option)</w:t>
      </w:r>
    </w:p>
    <w:p w14:paraId="2461DFEF" w14:textId="69F78DF5" w:rsidR="001B2545" w:rsidRDefault="008C2A1D" w:rsidP="000C32E8">
      <w:pPr>
        <w:pStyle w:val="ListParagraph"/>
        <w:ind w:left="2520"/>
        <w:jc w:val="both"/>
        <w:rPr>
          <w:rFonts w:eastAsia="@MingLiU"/>
        </w:rPr>
      </w:pPr>
      <w:sdt>
        <w:sdtPr>
          <w:rPr>
            <w:rFonts w:eastAsia="@MingLiU"/>
          </w:rPr>
          <w:id w:val="1018901414"/>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4525AB">
        <w:rPr>
          <w:rFonts w:eastAsia="@MingLiU"/>
        </w:rPr>
        <w:t>Petitioner</w:t>
      </w:r>
    </w:p>
    <w:p w14:paraId="64FBED6D" w14:textId="55F994B4" w:rsidR="001B2545" w:rsidRPr="001B2545" w:rsidRDefault="008C2A1D" w:rsidP="000C32E8">
      <w:pPr>
        <w:pStyle w:val="ListParagraph"/>
        <w:ind w:left="2520"/>
        <w:jc w:val="both"/>
        <w:rPr>
          <w:rFonts w:eastAsia="@MingLiU"/>
        </w:rPr>
      </w:pPr>
      <w:sdt>
        <w:sdtPr>
          <w:id w:val="994919613"/>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4525AB">
        <w:t>Respondent</w:t>
      </w:r>
      <w:r w:rsidR="00056BE0">
        <w:t xml:space="preserve">  </w:t>
      </w:r>
    </w:p>
    <w:p w14:paraId="76BFA300" w14:textId="09D781B8" w:rsidR="00B44DBF" w:rsidRDefault="008C2A1D" w:rsidP="000C32E8">
      <w:pPr>
        <w:pStyle w:val="ListParagraph"/>
        <w:ind w:left="2520"/>
        <w:jc w:val="both"/>
        <w:rPr>
          <w:rFonts w:eastAsia="@MingLiU"/>
        </w:rPr>
      </w:pPr>
      <w:sdt>
        <w:sdtPr>
          <w:id w:val="-1641877249"/>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056BE0">
        <w:t>Both</w:t>
      </w:r>
      <w:r w:rsidR="00056BE0" w:rsidRPr="00916595">
        <w:rPr>
          <w:rFonts w:eastAsia="@MingLiU"/>
        </w:rPr>
        <w:t xml:space="preserve"> </w:t>
      </w:r>
      <w:r w:rsidR="00ED00A5" w:rsidRPr="00916595">
        <w:rPr>
          <w:rFonts w:eastAsia="@MingLiU"/>
        </w:rPr>
        <w:t xml:space="preserve">parents </w:t>
      </w:r>
    </w:p>
    <w:p w14:paraId="3819954C" w14:textId="77777777" w:rsidR="00B44DBF" w:rsidRDefault="00B44DBF" w:rsidP="00B44DBF">
      <w:pPr>
        <w:pStyle w:val="ListParagraph"/>
        <w:ind w:left="2520"/>
        <w:jc w:val="both"/>
        <w:rPr>
          <w:rFonts w:eastAsia="@MingLiU"/>
        </w:rPr>
      </w:pPr>
    </w:p>
    <w:p w14:paraId="045031EE" w14:textId="6EAB97CA" w:rsidR="00B44DBF" w:rsidRPr="00B44DBF" w:rsidRDefault="00056BE0" w:rsidP="00AF616A">
      <w:pPr>
        <w:pStyle w:val="ListParagraph"/>
        <w:numPr>
          <w:ilvl w:val="1"/>
          <w:numId w:val="38"/>
        </w:numPr>
        <w:ind w:left="1440"/>
        <w:jc w:val="both"/>
        <w:rPr>
          <w:rFonts w:eastAsia="@MingLiU"/>
        </w:rPr>
      </w:pPr>
      <w:r w:rsidRPr="006B2A1F">
        <w:rPr>
          <w:rFonts w:eastAsia="@MingLiU"/>
          <w:u w:val="single"/>
        </w:rPr>
        <w:t>Proof.</w:t>
      </w:r>
      <w:r w:rsidRPr="00B44DBF">
        <w:rPr>
          <w:rFonts w:eastAsia="@MingLiU"/>
          <w:i/>
          <w:iCs/>
        </w:rPr>
        <w:t xml:space="preserve">  </w:t>
      </w:r>
      <w:r w:rsidRPr="00B44DBF">
        <w:rPr>
          <w:rFonts w:eastAsia="@MingLiU"/>
        </w:rPr>
        <w:t xml:space="preserve"> The insuring parent shall provide to the Court </w:t>
      </w:r>
      <w:r w:rsidR="001E6BAC" w:rsidRPr="00B44DBF">
        <w:rPr>
          <w:rFonts w:eastAsia="@MingLiU"/>
        </w:rPr>
        <w:t xml:space="preserve">and the other parent </w:t>
      </w:r>
      <w:r w:rsidRPr="00F96892">
        <w:t xml:space="preserve">written proof that the insurance has been obtained within 60 days </w:t>
      </w:r>
      <w:r w:rsidR="00175A21">
        <w:rPr>
          <w:rFonts w:eastAsia="@MingLiU"/>
        </w:rPr>
        <w:t>of entry of this Order</w:t>
      </w:r>
      <w:r w:rsidRPr="00F96892">
        <w:t>.  Proof of insurance coverage shall contain, at a minimum:</w:t>
      </w:r>
    </w:p>
    <w:p w14:paraId="5B03CA16" w14:textId="77777777" w:rsidR="00B425B9" w:rsidRDefault="00056BE0" w:rsidP="00AF616A">
      <w:pPr>
        <w:pStyle w:val="ListParagraph"/>
        <w:numPr>
          <w:ilvl w:val="3"/>
          <w:numId w:val="38"/>
        </w:numPr>
        <w:jc w:val="both"/>
        <w:rPr>
          <w:rFonts w:eastAsia="@MingLiU"/>
        </w:rPr>
      </w:pPr>
      <w:r w:rsidRPr="00F96892">
        <w:t>The name of the insurer</w:t>
      </w:r>
      <w:r w:rsidRPr="00B44DBF">
        <w:rPr>
          <w:rFonts w:eastAsia="@MingLiU"/>
        </w:rPr>
        <w:t>.</w:t>
      </w:r>
    </w:p>
    <w:p w14:paraId="2E04AA78" w14:textId="77777777" w:rsidR="00B425B9" w:rsidRDefault="00056BE0" w:rsidP="00AF616A">
      <w:pPr>
        <w:pStyle w:val="ListParagraph"/>
        <w:numPr>
          <w:ilvl w:val="3"/>
          <w:numId w:val="38"/>
        </w:numPr>
        <w:jc w:val="both"/>
        <w:rPr>
          <w:rFonts w:eastAsia="@MingLiU"/>
        </w:rPr>
      </w:pPr>
      <w:r w:rsidRPr="00F96892">
        <w:t>The policy number</w:t>
      </w:r>
      <w:r w:rsidRPr="00B425B9">
        <w:rPr>
          <w:rFonts w:eastAsia="@MingLiU"/>
        </w:rPr>
        <w:t>.</w:t>
      </w:r>
    </w:p>
    <w:p w14:paraId="436AE7FD" w14:textId="77777777" w:rsidR="00B425B9" w:rsidRDefault="00056BE0" w:rsidP="00AF616A">
      <w:pPr>
        <w:pStyle w:val="ListParagraph"/>
        <w:numPr>
          <w:ilvl w:val="3"/>
          <w:numId w:val="38"/>
        </w:numPr>
        <w:jc w:val="both"/>
        <w:rPr>
          <w:rFonts w:eastAsia="@MingLiU"/>
        </w:rPr>
      </w:pPr>
      <w:r w:rsidRPr="00F96892">
        <w:t>The address to which all claims should be mailed</w:t>
      </w:r>
      <w:r w:rsidRPr="00B425B9">
        <w:rPr>
          <w:rFonts w:eastAsia="@MingLiU"/>
        </w:rPr>
        <w:t>.</w:t>
      </w:r>
    </w:p>
    <w:p w14:paraId="53F6DD99" w14:textId="77777777" w:rsidR="00B425B9" w:rsidRDefault="00056BE0" w:rsidP="00AF616A">
      <w:pPr>
        <w:pStyle w:val="ListParagraph"/>
        <w:numPr>
          <w:ilvl w:val="3"/>
          <w:numId w:val="38"/>
        </w:numPr>
        <w:jc w:val="both"/>
        <w:rPr>
          <w:rFonts w:eastAsia="@MingLiU"/>
        </w:rPr>
      </w:pPr>
      <w:r w:rsidRPr="00F96892">
        <w:t>A description of any restrictions on usage, such as pre-approval for hospital admission, and the manner in which to obtain pre-approval</w:t>
      </w:r>
      <w:r w:rsidRPr="00B425B9">
        <w:rPr>
          <w:rFonts w:eastAsia="@MingLiU"/>
        </w:rPr>
        <w:t>.</w:t>
      </w:r>
    </w:p>
    <w:p w14:paraId="3622C4C1" w14:textId="77777777" w:rsidR="00B425B9" w:rsidRDefault="00056BE0" w:rsidP="00AF616A">
      <w:pPr>
        <w:pStyle w:val="ListParagraph"/>
        <w:numPr>
          <w:ilvl w:val="3"/>
          <w:numId w:val="38"/>
        </w:numPr>
        <w:jc w:val="both"/>
        <w:rPr>
          <w:rFonts w:eastAsia="@MingLiU"/>
        </w:rPr>
      </w:pPr>
      <w:r w:rsidRPr="00F96892">
        <w:t>A description of all deductibles</w:t>
      </w:r>
      <w:r w:rsidRPr="00B425B9">
        <w:rPr>
          <w:rFonts w:eastAsia="@MingLiU"/>
        </w:rPr>
        <w:t>.</w:t>
      </w:r>
    </w:p>
    <w:p w14:paraId="4C8F86AB" w14:textId="36AD21CF" w:rsidR="00B425B9" w:rsidRPr="00B425B9" w:rsidRDefault="00056BE0" w:rsidP="00AF616A">
      <w:pPr>
        <w:pStyle w:val="ListParagraph"/>
        <w:numPr>
          <w:ilvl w:val="3"/>
          <w:numId w:val="38"/>
        </w:numPr>
        <w:jc w:val="both"/>
        <w:rPr>
          <w:rFonts w:eastAsia="@MingLiU"/>
        </w:rPr>
      </w:pPr>
      <w:r w:rsidRPr="00F96892">
        <w:t>Two copies of claim forms.</w:t>
      </w:r>
    </w:p>
    <w:p w14:paraId="794ECCC4" w14:textId="77777777" w:rsidR="00B425B9" w:rsidRPr="00B425B9" w:rsidRDefault="00B425B9" w:rsidP="00B425B9">
      <w:pPr>
        <w:pStyle w:val="ListParagraph"/>
        <w:ind w:left="990"/>
        <w:jc w:val="both"/>
        <w:rPr>
          <w:rFonts w:eastAsia="@MingLiU"/>
        </w:rPr>
      </w:pPr>
    </w:p>
    <w:p w14:paraId="6D21EFBD" w14:textId="77777777" w:rsidR="00710F23" w:rsidRDefault="00056BE0" w:rsidP="00AF616A">
      <w:pPr>
        <w:pStyle w:val="ListParagraph"/>
        <w:numPr>
          <w:ilvl w:val="1"/>
          <w:numId w:val="38"/>
        </w:numPr>
        <w:ind w:left="1530"/>
        <w:jc w:val="both"/>
        <w:rPr>
          <w:rFonts w:eastAsia="@MingLiU"/>
        </w:rPr>
      </w:pPr>
      <w:r w:rsidRPr="006B2A1F">
        <w:rPr>
          <w:rFonts w:eastAsia="@MingLiU"/>
          <w:u w:val="single"/>
        </w:rPr>
        <w:t>Changes.</w:t>
      </w:r>
      <w:r w:rsidR="00B01F1D" w:rsidRPr="00B425B9">
        <w:rPr>
          <w:rFonts w:eastAsia="@MingLiU"/>
          <w:iCs/>
        </w:rPr>
        <w:t xml:space="preserve">  </w:t>
      </w:r>
      <w:r w:rsidRPr="00B425B9">
        <w:rPr>
          <w:rFonts w:eastAsia="@MingLiU"/>
        </w:rPr>
        <w:t>The insuring parent shall provide written notice to the Clerk of this Court and the other parent if insurance coverage for the child is denied, revoked, or altered in any way that would affect the child's coverage, including any change relating to the information required above.</w:t>
      </w:r>
    </w:p>
    <w:p w14:paraId="2852198F" w14:textId="77777777" w:rsidR="00710F23" w:rsidRPr="00710F23" w:rsidRDefault="00710F23" w:rsidP="00710F23">
      <w:pPr>
        <w:pStyle w:val="ListParagraph"/>
        <w:ind w:left="1530"/>
        <w:jc w:val="both"/>
        <w:rPr>
          <w:rFonts w:eastAsia="@MingLiU"/>
        </w:rPr>
      </w:pPr>
    </w:p>
    <w:p w14:paraId="7CD9D6CC" w14:textId="77777777" w:rsidR="00710F23" w:rsidRDefault="00717B9A" w:rsidP="00AF616A">
      <w:pPr>
        <w:pStyle w:val="ListParagraph"/>
        <w:numPr>
          <w:ilvl w:val="1"/>
          <w:numId w:val="38"/>
        </w:numPr>
        <w:ind w:left="1530"/>
        <w:jc w:val="both"/>
        <w:rPr>
          <w:rFonts w:eastAsia="@MingLiU"/>
        </w:rPr>
      </w:pPr>
      <w:r w:rsidRPr="006B2A1F">
        <w:rPr>
          <w:rFonts w:eastAsia="@MingLiU"/>
          <w:u w:val="single"/>
        </w:rPr>
        <w:t>Failure t</w:t>
      </w:r>
      <w:r w:rsidR="00056BE0" w:rsidRPr="006B2A1F">
        <w:rPr>
          <w:rFonts w:eastAsia="@MingLiU"/>
          <w:u w:val="single"/>
        </w:rPr>
        <w:t>o Provide Insurance</w:t>
      </w:r>
      <w:r w:rsidR="00056BE0" w:rsidRPr="006B2A1F">
        <w:rPr>
          <w:rFonts w:eastAsia="@MingLiU"/>
        </w:rPr>
        <w:t>.</w:t>
      </w:r>
      <w:r w:rsidR="005F20FE" w:rsidRPr="00710F23">
        <w:rPr>
          <w:rFonts w:eastAsia="@MingLiU"/>
          <w:i/>
          <w:iCs/>
        </w:rPr>
        <w:t xml:space="preserve">  </w:t>
      </w:r>
      <w:r w:rsidR="00056BE0" w:rsidRPr="00710F23">
        <w:rPr>
          <w:rFonts w:eastAsia="@MingLiU"/>
        </w:rPr>
        <w:t xml:space="preserve">The Court may hold </w:t>
      </w:r>
      <w:r w:rsidR="001B746D" w:rsidRPr="00710F23">
        <w:rPr>
          <w:rFonts w:eastAsia="@MingLiU"/>
        </w:rPr>
        <w:t>a</w:t>
      </w:r>
      <w:r w:rsidR="00056BE0" w:rsidRPr="00710F23">
        <w:rPr>
          <w:rFonts w:eastAsia="@MingLiU"/>
        </w:rPr>
        <w:t xml:space="preserve"> parent in contempt for refusing to provide the ordered insurance or for failing or refusing to provide the information required above.  In addition, if either parent fails to provide insurance or proof of insurance as required by this agreement, the other parent may provide such insurance and the parent</w:t>
      </w:r>
      <w:r w:rsidR="001B746D" w:rsidRPr="00710F23">
        <w:rPr>
          <w:rFonts w:eastAsia="@MingLiU"/>
        </w:rPr>
        <w:t xml:space="preserve"> who was supposed to</w:t>
      </w:r>
      <w:r w:rsidR="00056BE0" w:rsidRPr="00710F23">
        <w:rPr>
          <w:rFonts w:eastAsia="@MingLiU"/>
        </w:rPr>
        <w:t xml:space="preserve"> shall be </w:t>
      </w:r>
      <w:r w:rsidR="001B746D" w:rsidRPr="00710F23">
        <w:rPr>
          <w:rFonts w:eastAsia="@MingLiU"/>
        </w:rPr>
        <w:t>responsible to pay</w:t>
      </w:r>
      <w:r w:rsidR="00056BE0" w:rsidRPr="00710F23">
        <w:rPr>
          <w:rFonts w:eastAsia="@MingLiU"/>
        </w:rPr>
        <w:t xml:space="preserve"> to </w:t>
      </w:r>
      <w:r w:rsidR="00056BE0" w:rsidRPr="00710F23">
        <w:rPr>
          <w:rFonts w:eastAsia="@MingLiU"/>
        </w:rPr>
        <w:lastRenderedPageBreak/>
        <w:t xml:space="preserve">the other parent the cost of such insurance plus the costs </w:t>
      </w:r>
      <w:r w:rsidR="001B746D" w:rsidRPr="00710F23">
        <w:rPr>
          <w:rFonts w:eastAsia="@MingLiU"/>
        </w:rPr>
        <w:t>that parent had to pay</w:t>
      </w:r>
      <w:r w:rsidR="00ED00A5" w:rsidRPr="00710F23">
        <w:rPr>
          <w:rFonts w:eastAsia="@MingLiU"/>
        </w:rPr>
        <w:t xml:space="preserve"> for</w:t>
      </w:r>
      <w:r w:rsidR="00056BE0" w:rsidRPr="00710F23">
        <w:rPr>
          <w:rFonts w:eastAsia="@MingLiU"/>
        </w:rPr>
        <w:t xml:space="preserve"> collection, including reasonable attorney</w:t>
      </w:r>
      <w:r w:rsidR="000B0192" w:rsidRPr="00710F23">
        <w:rPr>
          <w:rFonts w:eastAsia="@MingLiU"/>
        </w:rPr>
        <w:t>’s</w:t>
      </w:r>
      <w:r w:rsidR="00056BE0" w:rsidRPr="00710F23">
        <w:rPr>
          <w:rFonts w:eastAsia="@MingLiU"/>
        </w:rPr>
        <w:t xml:space="preserve"> fees.</w:t>
      </w:r>
    </w:p>
    <w:p w14:paraId="4C1245F9" w14:textId="77777777" w:rsidR="00710F23" w:rsidRPr="00710F23" w:rsidRDefault="00710F23" w:rsidP="00710F23">
      <w:pPr>
        <w:pStyle w:val="ListParagraph"/>
        <w:rPr>
          <w:rFonts w:eastAsia="@MingLiU"/>
          <w:i/>
          <w:iCs/>
          <w:u w:val="single"/>
        </w:rPr>
      </w:pPr>
    </w:p>
    <w:p w14:paraId="521A12EA" w14:textId="2A042A5C" w:rsidR="00056BE0" w:rsidRDefault="00717B9A" w:rsidP="00AF616A">
      <w:pPr>
        <w:pStyle w:val="ListParagraph"/>
        <w:numPr>
          <w:ilvl w:val="1"/>
          <w:numId w:val="38"/>
        </w:numPr>
        <w:ind w:left="1530"/>
        <w:jc w:val="both"/>
        <w:rPr>
          <w:rFonts w:eastAsia="@MingLiU"/>
        </w:rPr>
      </w:pPr>
      <w:r w:rsidRPr="006B2A1F">
        <w:rPr>
          <w:rFonts w:eastAsia="@MingLiU"/>
          <w:u w:val="single"/>
        </w:rPr>
        <w:t>Costs Not Paid f</w:t>
      </w:r>
      <w:r w:rsidR="00056BE0" w:rsidRPr="006B2A1F">
        <w:rPr>
          <w:rFonts w:eastAsia="@MingLiU"/>
          <w:u w:val="single"/>
        </w:rPr>
        <w:t>or By Insurance</w:t>
      </w:r>
      <w:r w:rsidR="00056BE0" w:rsidRPr="006B2A1F">
        <w:rPr>
          <w:rFonts w:eastAsia="@MingLiU"/>
        </w:rPr>
        <w:t>.</w:t>
      </w:r>
      <w:r w:rsidR="005F20FE" w:rsidRPr="00710F23">
        <w:rPr>
          <w:rFonts w:eastAsia="@MingLiU"/>
        </w:rPr>
        <w:t xml:space="preserve">  </w:t>
      </w:r>
      <w:r w:rsidR="00056BE0" w:rsidRPr="00710F23">
        <w:rPr>
          <w:rFonts w:eastAsia="@MingLiU"/>
        </w:rPr>
        <w:t xml:space="preserve">All deductibles, co-payments and other expenses for </w:t>
      </w:r>
      <w:r w:rsidR="000B0192" w:rsidRPr="00710F23">
        <w:rPr>
          <w:rFonts w:eastAsia="@MingLiU"/>
        </w:rPr>
        <w:t xml:space="preserve">health </w:t>
      </w:r>
      <w:r w:rsidR="005F20FE" w:rsidRPr="00710F23">
        <w:rPr>
          <w:rFonts w:eastAsia="@MingLiU"/>
        </w:rPr>
        <w:t xml:space="preserve">care that are </w:t>
      </w:r>
      <w:r w:rsidR="00056BE0" w:rsidRPr="00710F23">
        <w:rPr>
          <w:rFonts w:eastAsia="@MingLiU"/>
        </w:rPr>
        <w:t>not paid for by health insurance shall be paid by the parents as follows:</w:t>
      </w:r>
    </w:p>
    <w:p w14:paraId="3B7C252C" w14:textId="77777777" w:rsidR="002117E4" w:rsidRPr="007A21B6" w:rsidRDefault="002117E4" w:rsidP="002117E4">
      <w:pPr>
        <w:pStyle w:val="ListParagraph"/>
        <w:autoSpaceDE w:val="0"/>
        <w:autoSpaceDN w:val="0"/>
        <w:adjustRightInd w:val="0"/>
        <w:ind w:left="810" w:right="-720" w:firstLine="720"/>
        <w:jc w:val="both"/>
        <w:rPr>
          <w:rFonts w:cs="TwCenMT-Medium"/>
        </w:rPr>
      </w:pPr>
      <w:r w:rsidRPr="006B2A1F">
        <w:rPr>
          <w:b/>
          <w:bCs/>
        </w:rPr>
        <w:t>(Select One Option)</w:t>
      </w:r>
      <w:r w:rsidRPr="007A21B6">
        <w:rPr>
          <w:b/>
        </w:rPr>
        <w:t xml:space="preserve"> </w:t>
      </w:r>
    </w:p>
    <w:p w14:paraId="4D547C7D" w14:textId="77777777" w:rsidR="00056BE0" w:rsidRPr="00970208" w:rsidRDefault="00056BE0" w:rsidP="002117E4">
      <w:pPr>
        <w:jc w:val="both"/>
        <w:rPr>
          <w:rFonts w:eastAsia="@MingLiU"/>
        </w:rPr>
      </w:pPr>
    </w:p>
    <w:p w14:paraId="7CDC91F2" w14:textId="3C5D4699" w:rsidR="002117E4" w:rsidRPr="002117E4" w:rsidRDefault="008C2A1D" w:rsidP="006B2A1F">
      <w:pPr>
        <w:pStyle w:val="ListParagraph"/>
        <w:spacing w:line="312" w:lineRule="auto"/>
        <w:ind w:left="2520"/>
        <w:jc w:val="both"/>
        <w:rPr>
          <w:rFonts w:eastAsia="@MingLiU"/>
          <w:b/>
          <w:bCs/>
        </w:rPr>
      </w:pPr>
      <w:sdt>
        <w:sdtPr>
          <w:rPr>
            <w:rFonts w:eastAsia="@MingLiU"/>
          </w:rPr>
          <w:id w:val="-1583221060"/>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56BE0" w:rsidRPr="002117E4">
        <w:rPr>
          <w:rFonts w:eastAsia="@MingLiU"/>
        </w:rPr>
        <w:t xml:space="preserve">50% each by </w:t>
      </w:r>
      <w:r w:rsidR="004525AB">
        <w:rPr>
          <w:rFonts w:eastAsia="@MingLiU"/>
        </w:rPr>
        <w:t>Petitioner</w:t>
      </w:r>
      <w:r w:rsidR="00717B9A" w:rsidRPr="002117E4">
        <w:rPr>
          <w:rFonts w:eastAsia="@MingLiU"/>
        </w:rPr>
        <w:t xml:space="preserve"> </w:t>
      </w:r>
      <w:r w:rsidR="00056BE0" w:rsidRPr="002117E4">
        <w:rPr>
          <w:rFonts w:eastAsia="@MingLiU"/>
        </w:rPr>
        <w:t xml:space="preserve">and </w:t>
      </w:r>
      <w:r w:rsidR="004525AB">
        <w:rPr>
          <w:rFonts w:eastAsia="@MingLiU"/>
        </w:rPr>
        <w:t>Respondent</w:t>
      </w:r>
      <w:r w:rsidR="000C32E8">
        <w:rPr>
          <w:rFonts w:eastAsia="@MingLiU"/>
        </w:rPr>
        <w:t>.</w:t>
      </w:r>
    </w:p>
    <w:p w14:paraId="726646C3" w14:textId="0CDF29FF" w:rsidR="002117E4" w:rsidRPr="002117E4" w:rsidRDefault="008C2A1D" w:rsidP="006B2A1F">
      <w:pPr>
        <w:pStyle w:val="ListParagraph"/>
        <w:spacing w:line="312" w:lineRule="auto"/>
        <w:ind w:left="2520"/>
        <w:jc w:val="both"/>
        <w:rPr>
          <w:rFonts w:eastAsia="@MingLiU"/>
          <w:b/>
          <w:bCs/>
        </w:rPr>
      </w:pPr>
      <w:sdt>
        <w:sdtPr>
          <w:rPr>
            <w:rFonts w:eastAsia="@MingLiU"/>
          </w:rPr>
          <w:id w:val="99337934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C32E8">
        <w:rPr>
          <w:rFonts w:eastAsia="@MingLiU"/>
          <w:u w:val="single"/>
        </w:rPr>
        <w:t xml:space="preserve">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525AB">
        <w:rPr>
          <w:rFonts w:eastAsia="@MingLiU"/>
        </w:rPr>
        <w:t>Petitioner</w:t>
      </w:r>
      <w:r w:rsidR="00056BE0" w:rsidRPr="002117E4">
        <w:rPr>
          <w:rFonts w:eastAsia="@MingLiU"/>
        </w:rPr>
        <w:t xml:space="preserve"> and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525AB">
        <w:rPr>
          <w:rFonts w:eastAsia="@MingLiU"/>
        </w:rPr>
        <w:t>Respondent</w:t>
      </w:r>
      <w:r w:rsidR="00056BE0" w:rsidRPr="002117E4">
        <w:rPr>
          <w:rFonts w:eastAsia="@MingLiU"/>
        </w:rPr>
        <w:t>.</w:t>
      </w:r>
    </w:p>
    <w:p w14:paraId="38C1B863" w14:textId="77777777" w:rsidR="00BF27AE" w:rsidRPr="00BF27AE" w:rsidRDefault="00BF27AE" w:rsidP="00BF27AE">
      <w:pPr>
        <w:pStyle w:val="ListParagraph"/>
        <w:ind w:left="2520"/>
        <w:jc w:val="both"/>
        <w:rPr>
          <w:rFonts w:eastAsia="@MingLiU"/>
          <w:b/>
          <w:bCs/>
        </w:rPr>
      </w:pPr>
    </w:p>
    <w:p w14:paraId="0EA9024B" w14:textId="77777777" w:rsidR="00BF27AE" w:rsidRPr="00BF27AE" w:rsidRDefault="00056BE0" w:rsidP="00AF616A">
      <w:pPr>
        <w:pStyle w:val="ListParagraph"/>
        <w:numPr>
          <w:ilvl w:val="4"/>
          <w:numId w:val="38"/>
        </w:numPr>
        <w:jc w:val="both"/>
        <w:rPr>
          <w:rFonts w:eastAsia="@MingLiU"/>
          <w:b/>
          <w:bCs/>
        </w:rPr>
      </w:pPr>
      <w:r w:rsidRPr="002117E4">
        <w:rPr>
          <w:rFonts w:eastAsia="@MingLiU"/>
        </w:rPr>
        <w:t xml:space="preserve">If the insuring parent fails to pay the insurance premium, all health care expenses of the children not covered by insurance shall be the responsibility of that party.  </w:t>
      </w:r>
    </w:p>
    <w:p w14:paraId="03045132" w14:textId="6F0A1EBF" w:rsidR="007247C0" w:rsidRPr="00BF27AE" w:rsidRDefault="00056BE0" w:rsidP="00AF616A">
      <w:pPr>
        <w:pStyle w:val="ListParagraph"/>
        <w:numPr>
          <w:ilvl w:val="4"/>
          <w:numId w:val="38"/>
        </w:numPr>
        <w:jc w:val="both"/>
        <w:rPr>
          <w:rFonts w:eastAsia="@MingLiU"/>
          <w:b/>
          <w:bCs/>
        </w:rPr>
      </w:pPr>
      <w:r w:rsidRPr="00BF27AE">
        <w:rPr>
          <w:rFonts w:eastAsia="@MingLiU"/>
        </w:rPr>
        <w:t xml:space="preserve">If the insuring parent fails to maintain insurance as required, that party may be found in </w:t>
      </w:r>
      <w:r w:rsidR="001B746D" w:rsidRPr="00BF27AE">
        <w:rPr>
          <w:rFonts w:eastAsia="@MingLiU"/>
        </w:rPr>
        <w:t>C</w:t>
      </w:r>
      <w:r w:rsidRPr="00BF27AE">
        <w:rPr>
          <w:rFonts w:eastAsia="@MingLiU"/>
        </w:rPr>
        <w:t>ontempt of Court</w:t>
      </w:r>
      <w:r w:rsidR="001B746D" w:rsidRPr="00BF27AE">
        <w:rPr>
          <w:rFonts w:eastAsia="@MingLiU"/>
        </w:rPr>
        <w:t xml:space="preserve"> </w:t>
      </w:r>
      <w:r w:rsidRPr="00BF27AE">
        <w:rPr>
          <w:rFonts w:eastAsia="@MingLiU"/>
        </w:rPr>
        <w:t>a</w:t>
      </w:r>
      <w:r w:rsidR="00717B9A" w:rsidRPr="00BF27AE">
        <w:rPr>
          <w:rFonts w:eastAsia="@MingLiU"/>
        </w:rPr>
        <w:t>nd</w:t>
      </w:r>
      <w:r w:rsidRPr="00BF27AE">
        <w:rPr>
          <w:rFonts w:eastAsia="@MingLiU"/>
        </w:rPr>
        <w:t xml:space="preserve"> may be required to pay or reimburse the </w:t>
      </w:r>
      <w:r w:rsidR="000B0192" w:rsidRPr="00BF27AE">
        <w:rPr>
          <w:rFonts w:eastAsia="@MingLiU"/>
        </w:rPr>
        <w:t xml:space="preserve">expenses and costs set forth in </w:t>
      </w:r>
      <w:r w:rsidR="006E2511">
        <w:rPr>
          <w:rFonts w:eastAsia="@MingLiU"/>
        </w:rPr>
        <w:t>W.S</w:t>
      </w:r>
      <w:r w:rsidR="000B0192" w:rsidRPr="00BF27AE">
        <w:rPr>
          <w:rFonts w:eastAsia="@MingLiU"/>
        </w:rPr>
        <w:t xml:space="preserve">. </w:t>
      </w:r>
      <w:r w:rsidR="000B0192" w:rsidRPr="00BF27AE">
        <w:rPr>
          <w:rStyle w:val="body"/>
          <w:rFonts w:ascii="Times New Roman" w:hAnsi="Times New Roman"/>
        </w:rPr>
        <w:t>§</w:t>
      </w:r>
      <w:r w:rsidRPr="00BF27AE">
        <w:rPr>
          <w:rFonts w:eastAsia="@MingLiU"/>
        </w:rPr>
        <w:t>20-2-401(e).</w:t>
      </w:r>
    </w:p>
    <w:p w14:paraId="57ABA05D" w14:textId="77777777" w:rsidR="007247C0" w:rsidRDefault="007247C0" w:rsidP="008C2AF9">
      <w:pPr>
        <w:jc w:val="both"/>
      </w:pPr>
    </w:p>
    <w:p w14:paraId="310596C7" w14:textId="77777777" w:rsidR="003B427D" w:rsidRPr="007247C0" w:rsidRDefault="003B427D" w:rsidP="008C2AF9">
      <w:pPr>
        <w:jc w:val="both"/>
      </w:pPr>
    </w:p>
    <w:p w14:paraId="6E33E846" w14:textId="77777777" w:rsidR="00FC69AB" w:rsidRDefault="00FC69AB" w:rsidP="00AF616A">
      <w:pPr>
        <w:pStyle w:val="Header"/>
        <w:numPr>
          <w:ilvl w:val="0"/>
          <w:numId w:val="38"/>
        </w:numPr>
        <w:tabs>
          <w:tab w:val="clear" w:pos="4320"/>
          <w:tab w:val="clear" w:pos="8640"/>
          <w:tab w:val="left" w:pos="0"/>
          <w:tab w:val="left" w:pos="720"/>
        </w:tabs>
        <w:jc w:val="both"/>
        <w:rPr>
          <w:b/>
        </w:rPr>
      </w:pPr>
      <w:r>
        <w:rPr>
          <w:b/>
        </w:rPr>
        <w:t>CHANGES IN ADDRESS AND EMPLOYMENT:</w:t>
      </w:r>
    </w:p>
    <w:p w14:paraId="5862CA20" w14:textId="77777777" w:rsidR="00FC69AB" w:rsidRPr="00FC69AB" w:rsidRDefault="00FC69AB" w:rsidP="00FC69AB">
      <w:pPr>
        <w:pStyle w:val="Header"/>
        <w:tabs>
          <w:tab w:val="clear" w:pos="4320"/>
          <w:tab w:val="clear" w:pos="8640"/>
          <w:tab w:val="left" w:pos="0"/>
          <w:tab w:val="left" w:pos="720"/>
        </w:tabs>
        <w:ind w:left="360"/>
        <w:jc w:val="both"/>
        <w:rPr>
          <w:b/>
        </w:rPr>
      </w:pPr>
    </w:p>
    <w:p w14:paraId="60F121D6" w14:textId="77777777" w:rsidR="007247C0" w:rsidRDefault="007247C0" w:rsidP="00C01FA0">
      <w:pPr>
        <w:pStyle w:val="Header"/>
        <w:tabs>
          <w:tab w:val="clear" w:pos="4320"/>
          <w:tab w:val="clear" w:pos="8640"/>
          <w:tab w:val="left" w:pos="0"/>
          <w:tab w:val="left" w:pos="720"/>
        </w:tabs>
        <w:jc w:val="both"/>
        <w:rPr>
          <w:rFonts w:eastAsia="SimSun"/>
          <w:lang w:eastAsia="zh-CN"/>
        </w:rPr>
      </w:pPr>
      <w:r w:rsidRPr="007247C0">
        <w:rPr>
          <w:rFonts w:eastAsia="SimSun"/>
          <w:lang w:eastAsia="zh-CN"/>
        </w:rPr>
        <w:t>Each parent shall inform the other parent and the clerk of court in writing of any change of address, phone number, and employment:</w:t>
      </w:r>
    </w:p>
    <w:p w14:paraId="1DAC0462" w14:textId="77777777" w:rsidR="00843685" w:rsidRPr="007247C0" w:rsidRDefault="00843685" w:rsidP="00C01FA0">
      <w:pPr>
        <w:pStyle w:val="Header"/>
        <w:tabs>
          <w:tab w:val="clear" w:pos="4320"/>
          <w:tab w:val="clear" w:pos="8640"/>
          <w:tab w:val="left" w:pos="0"/>
          <w:tab w:val="left" w:pos="720"/>
        </w:tabs>
        <w:jc w:val="both"/>
        <w:rPr>
          <w:rFonts w:eastAsia="SimSun"/>
          <w:lang w:eastAsia="zh-CN"/>
        </w:rPr>
      </w:pPr>
    </w:p>
    <w:p w14:paraId="17E6090A" w14:textId="77777777" w:rsidR="008A4904" w:rsidRDefault="007247C0" w:rsidP="00AF616A">
      <w:pPr>
        <w:pStyle w:val="ListParagraph"/>
        <w:numPr>
          <w:ilvl w:val="1"/>
          <w:numId w:val="38"/>
        </w:numPr>
        <w:ind w:left="1440"/>
        <w:jc w:val="both"/>
      </w:pPr>
      <w:r w:rsidRPr="00BF27AE">
        <w:rPr>
          <w:b/>
        </w:rPr>
        <w:t>CHANGE OF EMPLOYMENT STATUS</w:t>
      </w:r>
      <w:r w:rsidR="00C70F67" w:rsidRPr="00BF27AE">
        <w:rPr>
          <w:b/>
        </w:rPr>
        <w:t xml:space="preserve">:  </w:t>
      </w:r>
      <w:r w:rsidR="00C70F67" w:rsidRPr="00B564A7">
        <w:t>S</w:t>
      </w:r>
      <w:r w:rsidRPr="007247C0">
        <w:t xml:space="preserve">o long as there is a child support obligation, each parent shall notify the other parent and the Clerk of this Court, in writing, on forms available from the Court, within </w:t>
      </w:r>
      <w:r w:rsidRPr="00BF27AE">
        <w:rPr>
          <w:b/>
        </w:rPr>
        <w:t>fifteen (15) days</w:t>
      </w:r>
      <w:r w:rsidRPr="007247C0">
        <w:t xml:space="preserve"> of any change in employment, including second jobs, changed employers, starting or ending unemployment compensation, and starting or ending of worker’s compensation, or any other change in income.</w:t>
      </w:r>
    </w:p>
    <w:p w14:paraId="5E0FCDAC" w14:textId="77777777" w:rsidR="008A4904" w:rsidRPr="008A4904" w:rsidRDefault="008A4904" w:rsidP="008A4904">
      <w:pPr>
        <w:pStyle w:val="ListParagraph"/>
        <w:ind w:left="1440"/>
        <w:jc w:val="both"/>
      </w:pPr>
    </w:p>
    <w:p w14:paraId="58C411BC" w14:textId="77777777" w:rsidR="008A4904" w:rsidRDefault="007247C0" w:rsidP="00AF616A">
      <w:pPr>
        <w:pStyle w:val="ListParagraph"/>
        <w:numPr>
          <w:ilvl w:val="1"/>
          <w:numId w:val="38"/>
        </w:numPr>
        <w:ind w:left="1440"/>
        <w:jc w:val="both"/>
      </w:pPr>
      <w:r w:rsidRPr="008A4904">
        <w:rPr>
          <w:b/>
        </w:rPr>
        <w:t>CHANGE OF ADDRESS</w:t>
      </w:r>
      <w:r w:rsidR="00C70F67" w:rsidRPr="008A4904">
        <w:rPr>
          <w:b/>
        </w:rPr>
        <w:t xml:space="preserve">:  </w:t>
      </w:r>
      <w:r w:rsidR="00C70F67" w:rsidRPr="00C70F67">
        <w:t>S</w:t>
      </w:r>
      <w:r w:rsidRPr="00C70F67">
        <w:t>o</w:t>
      </w:r>
      <w:r w:rsidRPr="007247C0">
        <w:t xml:space="preserve"> long as there is a child support obligation, if either parent plans to change his or her address, that parent must n</w:t>
      </w:r>
      <w:r w:rsidR="006A56A7">
        <w:t>otify the other parent and the Clerk of this C</w:t>
      </w:r>
      <w:r w:rsidRPr="007247C0">
        <w:t xml:space="preserve">ourt, in writing, on forms available from the Clerk of this Court, </w:t>
      </w:r>
      <w:r w:rsidRPr="008A4904">
        <w:rPr>
          <w:b/>
        </w:rPr>
        <w:t>no later than fifteen (15) days</w:t>
      </w:r>
      <w:r w:rsidRPr="007247C0">
        <w:t xml:space="preserve"> </w:t>
      </w:r>
      <w:r w:rsidRPr="008A4904">
        <w:rPr>
          <w:b/>
        </w:rPr>
        <w:t>prior</w:t>
      </w:r>
      <w:r w:rsidRPr="007247C0">
        <w:t xml:space="preserve"> to the day of the move, the destination of the move and the proposed move date.</w:t>
      </w:r>
    </w:p>
    <w:p w14:paraId="74E94A49" w14:textId="77777777" w:rsidR="008A4904" w:rsidRPr="008A4904" w:rsidRDefault="008A4904" w:rsidP="008A4904">
      <w:pPr>
        <w:pStyle w:val="ListParagraph"/>
        <w:rPr>
          <w:rStyle w:val="Hyperlink"/>
          <w:b/>
          <w:color w:val="auto"/>
          <w:u w:val="none"/>
        </w:rPr>
      </w:pPr>
    </w:p>
    <w:p w14:paraId="6AC8A93C" w14:textId="0559955F" w:rsidR="00AD2D45" w:rsidRPr="00AD2D45" w:rsidRDefault="00AD2D45" w:rsidP="00AF616A">
      <w:pPr>
        <w:pStyle w:val="ListParagraph"/>
        <w:numPr>
          <w:ilvl w:val="1"/>
          <w:numId w:val="38"/>
        </w:numPr>
        <w:ind w:left="1440"/>
        <w:jc w:val="both"/>
      </w:pPr>
      <w:r w:rsidRPr="008A4904">
        <w:rPr>
          <w:rStyle w:val="Hyperlink"/>
          <w:b/>
          <w:color w:val="auto"/>
          <w:u w:val="none"/>
        </w:rPr>
        <w:t>CHANGE OF HOME CITY OR STATE OF RESIDENCE</w:t>
      </w:r>
      <w:r w:rsidR="00C70F67" w:rsidRPr="008A4904">
        <w:rPr>
          <w:rStyle w:val="Hyperlink"/>
          <w:b/>
          <w:color w:val="auto"/>
          <w:u w:val="none"/>
        </w:rPr>
        <w:t xml:space="preserve">:  </w:t>
      </w:r>
      <w:r w:rsidR="00C70F67" w:rsidRPr="008A4904">
        <w:rPr>
          <w:rStyle w:val="Hyperlink"/>
          <w:color w:val="auto"/>
          <w:u w:val="none"/>
        </w:rPr>
        <w:t>E</w:t>
      </w:r>
      <w:r w:rsidRPr="008A4904">
        <w:rPr>
          <w:rStyle w:val="body"/>
          <w:rFonts w:ascii="Times New Roman" w:hAnsi="Times New Roman"/>
        </w:rPr>
        <w:t>ither parent who plans to change their home city or state of residence, must</w:t>
      </w:r>
      <w:r w:rsidR="00105B36" w:rsidRPr="008A4904">
        <w:rPr>
          <w:rStyle w:val="body"/>
          <w:rFonts w:ascii="Times New Roman" w:hAnsi="Times New Roman"/>
        </w:rPr>
        <w:t xml:space="preserve"> </w:t>
      </w:r>
      <w:r w:rsidRPr="008A4904">
        <w:rPr>
          <w:rStyle w:val="body"/>
          <w:rFonts w:ascii="Times New Roman" w:hAnsi="Times New Roman"/>
        </w:rPr>
        <w:t xml:space="preserve">give written notice </w:t>
      </w:r>
      <w:r w:rsidRPr="008A4904">
        <w:rPr>
          <w:rStyle w:val="body"/>
          <w:rFonts w:ascii="Times New Roman" w:hAnsi="Times New Roman"/>
          <w:b/>
        </w:rPr>
        <w:t>thirty (30) days prior to the move</w:t>
      </w:r>
      <w:r w:rsidRPr="008A4904">
        <w:rPr>
          <w:rStyle w:val="body"/>
          <w:rFonts w:ascii="Times New Roman" w:hAnsi="Times New Roman"/>
        </w:rPr>
        <w:t>, both to the other parent and to the clerk of district court stating the date and destination of the move</w:t>
      </w:r>
      <w:r w:rsidR="00910087" w:rsidRPr="008A4904">
        <w:rPr>
          <w:rStyle w:val="body"/>
          <w:rFonts w:ascii="Times New Roman" w:hAnsi="Times New Roman"/>
        </w:rPr>
        <w:t>.</w:t>
      </w:r>
    </w:p>
    <w:p w14:paraId="2F11482D" w14:textId="77777777" w:rsidR="007247C0" w:rsidRPr="007247C0" w:rsidRDefault="007247C0" w:rsidP="004753FF"/>
    <w:p w14:paraId="450AB70C" w14:textId="387B8FE8" w:rsidR="00FC69AB" w:rsidRPr="00AF616A" w:rsidRDefault="00FC69AB" w:rsidP="00AF616A">
      <w:pPr>
        <w:pStyle w:val="ListParagraph"/>
        <w:numPr>
          <w:ilvl w:val="0"/>
          <w:numId w:val="38"/>
        </w:numPr>
        <w:tabs>
          <w:tab w:val="left" w:pos="720"/>
        </w:tabs>
        <w:jc w:val="both"/>
        <w:rPr>
          <w:bCs/>
        </w:rPr>
      </w:pPr>
      <w:r w:rsidRPr="00AF616A">
        <w:rPr>
          <w:b/>
          <w:bCs/>
        </w:rPr>
        <w:t>INCOME WITHHOLDING ORDER</w:t>
      </w:r>
      <w:r w:rsidRPr="00AF616A">
        <w:rPr>
          <w:bCs/>
        </w:rPr>
        <w:t>:</w:t>
      </w:r>
    </w:p>
    <w:p w14:paraId="471D12E3" w14:textId="77777777" w:rsidR="00FC69AB" w:rsidRDefault="00FC69AB" w:rsidP="00C01FA0">
      <w:pPr>
        <w:tabs>
          <w:tab w:val="left" w:pos="720"/>
        </w:tabs>
        <w:jc w:val="both"/>
        <w:rPr>
          <w:bCs/>
        </w:rPr>
      </w:pPr>
    </w:p>
    <w:p w14:paraId="416A6BE7" w14:textId="739CE961" w:rsidR="00733A30" w:rsidRDefault="004753FF" w:rsidP="00C01FA0">
      <w:pPr>
        <w:tabs>
          <w:tab w:val="left" w:pos="720"/>
        </w:tabs>
        <w:jc w:val="both"/>
      </w:pPr>
      <w:r>
        <w:t xml:space="preserve">An income withholding order shall be entered and shall become effective as follows:  </w:t>
      </w:r>
    </w:p>
    <w:p w14:paraId="611EDF4F" w14:textId="77777777" w:rsidR="00255510" w:rsidRPr="006472FC" w:rsidRDefault="00255510" w:rsidP="00255510">
      <w:pPr>
        <w:tabs>
          <w:tab w:val="left" w:pos="5206"/>
        </w:tabs>
        <w:jc w:val="both"/>
      </w:pPr>
      <w:r w:rsidRPr="00C24789">
        <w:rPr>
          <w:b/>
          <w:bCs/>
        </w:rPr>
        <w:lastRenderedPageBreak/>
        <w:t>(Select One Option)</w:t>
      </w:r>
    </w:p>
    <w:p w14:paraId="2ABA43CD" w14:textId="77777777" w:rsidR="00733A30" w:rsidRPr="007247C0" w:rsidRDefault="00733A30" w:rsidP="00733A30">
      <w:pPr>
        <w:jc w:val="both"/>
      </w:pPr>
    </w:p>
    <w:p w14:paraId="22418DF8" w14:textId="2B8CB50D" w:rsidR="002C2CCA" w:rsidRDefault="008C2A1D" w:rsidP="000C32E8">
      <w:pPr>
        <w:pStyle w:val="ListParagraph"/>
        <w:ind w:left="1440"/>
        <w:jc w:val="both"/>
      </w:pPr>
      <w:sdt>
        <w:sdtPr>
          <w:id w:val="-1271770415"/>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3C4302">
        <w:t>Effective immediately</w:t>
      </w:r>
      <w:r w:rsidR="00733A30">
        <w:t xml:space="preserve"> (</w:t>
      </w:r>
      <w:r w:rsidR="00733A30" w:rsidRPr="002053F0">
        <w:rPr>
          <w:b/>
        </w:rPr>
        <w:t>Recommended</w:t>
      </w:r>
      <w:proofErr w:type="gramStart"/>
      <w:r w:rsidR="00733A30">
        <w:t>)</w:t>
      </w:r>
      <w:r w:rsidR="00733A30" w:rsidRPr="007247C0">
        <w:t>;</w:t>
      </w:r>
      <w:proofErr w:type="gramEnd"/>
      <w:r w:rsidR="00733A30" w:rsidRPr="007247C0">
        <w:t xml:space="preserve"> </w:t>
      </w:r>
    </w:p>
    <w:p w14:paraId="500A90B5" w14:textId="77777777" w:rsidR="00107E48" w:rsidRPr="002C2CCA" w:rsidRDefault="00107E48" w:rsidP="000C32E8">
      <w:pPr>
        <w:pStyle w:val="ListParagraph"/>
        <w:ind w:left="1440"/>
        <w:jc w:val="both"/>
      </w:pPr>
    </w:p>
    <w:p w14:paraId="7AFE3BD4" w14:textId="405E598E" w:rsidR="002C2CCA" w:rsidRDefault="008C2A1D" w:rsidP="006B2A1F">
      <w:pPr>
        <w:pStyle w:val="ListParagraph"/>
        <w:spacing w:line="312" w:lineRule="auto"/>
        <w:ind w:left="1800" w:hanging="360"/>
        <w:jc w:val="both"/>
        <w:rPr>
          <w:rStyle w:val="body"/>
          <w:rFonts w:ascii="Times New Roman" w:hAnsi="Times New Roman"/>
          <w:u w:val="single"/>
        </w:rPr>
      </w:pPr>
      <w:sdt>
        <w:sdtPr>
          <w:rPr>
            <w:rFonts w:ascii="Courier New" w:hAnsi="Courier New"/>
          </w:rPr>
          <w:id w:val="-15762405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3C4302">
        <w:t>Effective upon the date the Obligor</w:t>
      </w:r>
      <w:r w:rsidR="00C552FE">
        <w:t xml:space="preserve"> (person who has to pay)</w:t>
      </w:r>
      <w:r w:rsidR="003C4302">
        <w:t xml:space="preserve"> requests withholding commence; or the date the Obligor </w:t>
      </w:r>
      <w:r w:rsidR="00C552FE">
        <w:t>is at least one (1) month behind in child support payments</w:t>
      </w:r>
      <w:r w:rsidR="003C4302">
        <w:t>.  L</w:t>
      </w:r>
      <w:r w:rsidR="00733A30" w:rsidRPr="007247C0">
        <w:t xml:space="preserve">ist the </w:t>
      </w:r>
      <w:r w:rsidR="003C4302">
        <w:t xml:space="preserve">reasons why </w:t>
      </w:r>
      <w:r w:rsidR="00733A30" w:rsidRPr="002C2CCA">
        <w:rPr>
          <w:rStyle w:val="body"/>
          <w:rFonts w:ascii="Times New Roman" w:hAnsi="Times New Roman"/>
        </w:rPr>
        <w:t xml:space="preserve">good cause </w:t>
      </w:r>
      <w:r w:rsidR="003C4302" w:rsidRPr="002C2CCA">
        <w:rPr>
          <w:rStyle w:val="body"/>
          <w:rFonts w:ascii="Times New Roman" w:hAnsi="Times New Roman"/>
        </w:rPr>
        <w:t>exists to delay the effective date for withholding incom</w:t>
      </w:r>
      <w:r w:rsidR="00786A45" w:rsidRPr="002C2CCA">
        <w:rPr>
          <w:rStyle w:val="body"/>
          <w:rFonts w:ascii="Times New Roman" w:hAnsi="Times New Roman"/>
        </w:rPr>
        <w:t>e:</w:t>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t xml:space="preserve">   </w:t>
      </w:r>
    </w:p>
    <w:p w14:paraId="7E9E6257" w14:textId="77777777" w:rsidR="00107E48" w:rsidRPr="002C2CCA" w:rsidRDefault="00107E48" w:rsidP="000C32E8">
      <w:pPr>
        <w:pStyle w:val="ListParagraph"/>
        <w:ind w:left="1440"/>
        <w:jc w:val="both"/>
        <w:rPr>
          <w:rStyle w:val="body"/>
          <w:rFonts w:ascii="Times New Roman" w:hAnsi="Times New Roman"/>
        </w:rPr>
      </w:pPr>
    </w:p>
    <w:p w14:paraId="17133A18" w14:textId="1D2FA7EE" w:rsidR="00733A30" w:rsidRDefault="008C2A1D" w:rsidP="000C32E8">
      <w:pPr>
        <w:pStyle w:val="ListParagraph"/>
        <w:ind w:left="1440"/>
        <w:jc w:val="both"/>
      </w:pPr>
      <w:sdt>
        <w:sdtPr>
          <w:rPr>
            <w:rFonts w:ascii="Courier New" w:hAnsi="Courier New"/>
          </w:rPr>
          <w:id w:val="156113720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107E48">
        <w:t xml:space="preserve"> </w:t>
      </w:r>
      <w:r w:rsidR="00733A30" w:rsidRPr="007247C0">
        <w:t>OT</w:t>
      </w:r>
      <w:r w:rsidR="00C83134">
        <w:t>HER (</w:t>
      </w:r>
      <w:r w:rsidR="007C70D1">
        <w:t>e.g</w:t>
      </w:r>
      <w:r w:rsidR="00C83134">
        <w:t xml:space="preserve">. </w:t>
      </w:r>
      <w:r w:rsidR="00FE5FAE">
        <w:t>Military allotment)</w:t>
      </w:r>
      <w:r w:rsidR="00FE5FAE" w:rsidRPr="002C2CCA">
        <w:rPr>
          <w:u w:val="single"/>
        </w:rPr>
        <w:t xml:space="preserve"> </w:t>
      </w:r>
      <w:r w:rsidR="00FE5FAE" w:rsidRPr="002C2CCA">
        <w:rPr>
          <w:u w:val="single"/>
        </w:rPr>
        <w:tab/>
      </w:r>
      <w:r w:rsidR="00FE5FAE" w:rsidRPr="002C2CCA">
        <w:rPr>
          <w:u w:val="single"/>
        </w:rPr>
        <w:tab/>
      </w:r>
      <w:r w:rsidR="00FE5FAE" w:rsidRPr="002C2CCA">
        <w:rPr>
          <w:u w:val="single"/>
        </w:rPr>
        <w:tab/>
      </w:r>
      <w:r w:rsidR="00FE5FAE" w:rsidRPr="002C2CCA">
        <w:rPr>
          <w:u w:val="single"/>
        </w:rPr>
        <w:tab/>
      </w:r>
      <w:r w:rsidR="002C2CCA">
        <w:rPr>
          <w:u w:val="single"/>
        </w:rPr>
        <w:t xml:space="preserve">      </w:t>
      </w:r>
      <w:r w:rsidR="008F61EE">
        <w:rPr>
          <w:u w:val="single"/>
        </w:rPr>
        <w:t xml:space="preserve">     </w:t>
      </w:r>
      <w:r w:rsidR="008F61EE">
        <w:rPr>
          <w:u w:val="single"/>
        </w:rPr>
        <w:tab/>
      </w:r>
      <w:r w:rsidR="008F61EE">
        <w:rPr>
          <w:u w:val="single"/>
        </w:rPr>
        <w:tab/>
      </w:r>
      <w:r w:rsidR="000C32E8">
        <w:rPr>
          <w:u w:val="single"/>
        </w:rPr>
        <w:tab/>
      </w:r>
    </w:p>
    <w:p w14:paraId="10EBB7CF" w14:textId="77777777" w:rsidR="002210C0" w:rsidRDefault="002210C0" w:rsidP="002210C0">
      <w:pPr>
        <w:widowControl w:val="0"/>
        <w:tabs>
          <w:tab w:val="left" w:pos="720"/>
        </w:tabs>
        <w:jc w:val="both"/>
        <w:rPr>
          <w:b/>
          <w:bCs/>
        </w:rPr>
      </w:pPr>
    </w:p>
    <w:p w14:paraId="3411A401" w14:textId="1894ECF1" w:rsidR="00FC69AB" w:rsidRDefault="001A058E" w:rsidP="002210C0">
      <w:pPr>
        <w:pStyle w:val="ListParagraph"/>
        <w:widowControl w:val="0"/>
        <w:numPr>
          <w:ilvl w:val="0"/>
          <w:numId w:val="38"/>
        </w:numPr>
        <w:tabs>
          <w:tab w:val="left" w:pos="720"/>
        </w:tabs>
        <w:jc w:val="both"/>
        <w:rPr>
          <w:b/>
          <w:bCs/>
        </w:rPr>
      </w:pPr>
      <w:r w:rsidRPr="002210C0">
        <w:rPr>
          <w:b/>
          <w:bCs/>
        </w:rPr>
        <w:t>PREVIOUS SUPPORT ORDER</w:t>
      </w:r>
      <w:r w:rsidR="00FC69AB" w:rsidRPr="002210C0">
        <w:rPr>
          <w:b/>
          <w:bCs/>
        </w:rPr>
        <w:t>:</w:t>
      </w:r>
    </w:p>
    <w:p w14:paraId="66AEA20B" w14:textId="77777777" w:rsidR="004D2C1E" w:rsidRDefault="004D2C1E" w:rsidP="004D2C1E">
      <w:pPr>
        <w:widowControl w:val="0"/>
        <w:tabs>
          <w:tab w:val="left" w:pos="720"/>
        </w:tabs>
        <w:jc w:val="both"/>
        <w:rPr>
          <w:b/>
          <w:bCs/>
        </w:rPr>
      </w:pPr>
    </w:p>
    <w:p w14:paraId="190A9C6F" w14:textId="4936AA10" w:rsidR="003B5270" w:rsidRDefault="00B1056A" w:rsidP="00C0246F">
      <w:pPr>
        <w:tabs>
          <w:tab w:val="left" w:pos="810"/>
        </w:tabs>
        <w:spacing w:line="312" w:lineRule="auto"/>
        <w:jc w:val="both"/>
      </w:pPr>
      <w:r>
        <w:tab/>
      </w:r>
      <w:sdt>
        <w:sdtPr>
          <w:id w:val="-465739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B5270">
        <w:t xml:space="preserve"> </w:t>
      </w:r>
      <w:r w:rsidR="00DD3E0E" w:rsidRPr="00DD3E0E">
        <w:t xml:space="preserve">Petitioner </w:t>
      </w:r>
    </w:p>
    <w:p w14:paraId="1DC98730" w14:textId="3785A718" w:rsidR="003B5270" w:rsidRDefault="00B1056A" w:rsidP="00C0246F">
      <w:pPr>
        <w:tabs>
          <w:tab w:val="left" w:pos="810"/>
        </w:tabs>
        <w:spacing w:line="312" w:lineRule="auto"/>
        <w:jc w:val="both"/>
      </w:pPr>
      <w:r>
        <w:tab/>
      </w:r>
      <w:sdt>
        <w:sdtPr>
          <w:id w:val="87201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B5270">
        <w:t xml:space="preserve"> </w:t>
      </w:r>
      <w:r w:rsidR="00DD3E0E" w:rsidRPr="00DD3E0E">
        <w:t xml:space="preserve">Respondent </w:t>
      </w:r>
    </w:p>
    <w:p w14:paraId="75802423" w14:textId="1D68128C" w:rsidR="00DD3E0E" w:rsidRPr="00DD3E0E" w:rsidRDefault="00B1056A" w:rsidP="00C0246F">
      <w:pPr>
        <w:tabs>
          <w:tab w:val="left" w:pos="810"/>
        </w:tabs>
        <w:spacing w:line="312" w:lineRule="auto"/>
        <w:ind w:left="720" w:hanging="720"/>
        <w:jc w:val="both"/>
      </w:pPr>
      <w:r>
        <w:tab/>
      </w:r>
      <w:r w:rsidR="00DD3E0E" w:rsidRPr="00DD3E0E">
        <w:t>was ordered to pay $</w:t>
      </w:r>
      <w:r w:rsidR="00DD3E0E" w:rsidRPr="00DD3E0E">
        <w:rPr>
          <w:u w:val="single"/>
        </w:rPr>
        <w:tab/>
      </w:r>
      <w:r w:rsidR="00DD3E0E" w:rsidRPr="00DD3E0E">
        <w:rPr>
          <w:u w:val="single"/>
        </w:rPr>
        <w:tab/>
      </w:r>
      <w:r w:rsidR="00DD3E0E" w:rsidRPr="00DD3E0E">
        <w:rPr>
          <w:u w:val="single"/>
        </w:rPr>
        <w:tab/>
      </w:r>
      <w:r w:rsidR="00DD3E0E" w:rsidRPr="00DD3E0E">
        <w:t xml:space="preserve"> per month for the support of the minor children</w:t>
      </w:r>
      <w:r w:rsidR="00C87287">
        <w:t xml:space="preserve"> a</w:t>
      </w:r>
      <w:r w:rsidR="00C87287" w:rsidRPr="00C87287">
        <w:t>ccording to the terms of the most recent court order</w:t>
      </w:r>
      <w:r w:rsidR="00DD3E0E" w:rsidRPr="00DD3E0E">
        <w:t>.</w:t>
      </w:r>
    </w:p>
    <w:p w14:paraId="0D853950" w14:textId="77777777" w:rsidR="001D7A5E" w:rsidRDefault="001D7A5E" w:rsidP="00056BE0">
      <w:pPr>
        <w:tabs>
          <w:tab w:val="left" w:pos="720"/>
        </w:tabs>
        <w:jc w:val="both"/>
        <w:rPr>
          <w:b/>
          <w:bCs/>
        </w:rPr>
      </w:pPr>
    </w:p>
    <w:p w14:paraId="7796B609" w14:textId="1A1A4820" w:rsidR="00FC69AB" w:rsidRPr="001D7A5E" w:rsidRDefault="001D7A5E" w:rsidP="001D7A5E">
      <w:pPr>
        <w:pStyle w:val="ListParagraph"/>
        <w:numPr>
          <w:ilvl w:val="0"/>
          <w:numId w:val="38"/>
        </w:numPr>
        <w:tabs>
          <w:tab w:val="left" w:pos="720"/>
        </w:tabs>
        <w:jc w:val="both"/>
        <w:rPr>
          <w:b/>
        </w:rPr>
      </w:pPr>
      <w:r w:rsidRPr="001D7A5E">
        <w:rPr>
          <w:b/>
        </w:rPr>
        <w:t>JUDGMENT OF ARREARS</w:t>
      </w:r>
      <w:r w:rsidR="00FC69AB" w:rsidRPr="001D7A5E">
        <w:rPr>
          <w:b/>
        </w:rPr>
        <w:t>:</w:t>
      </w:r>
      <w:r w:rsidR="00921B20">
        <w:rPr>
          <w:b/>
        </w:rPr>
        <w:t xml:space="preserve"> </w:t>
      </w:r>
      <w:r w:rsidR="00921B20">
        <w:rPr>
          <w:bCs/>
        </w:rPr>
        <w:t>(Select 1</w:t>
      </w:r>
      <w:r w:rsidR="00001CEE">
        <w:rPr>
          <w:bCs/>
        </w:rPr>
        <w:t>option)</w:t>
      </w:r>
    </w:p>
    <w:p w14:paraId="6BD27EAA" w14:textId="77777777" w:rsidR="00FC69AB" w:rsidRPr="009B7EAB" w:rsidRDefault="00FC69AB" w:rsidP="00056BE0">
      <w:pPr>
        <w:tabs>
          <w:tab w:val="left" w:pos="720"/>
        </w:tabs>
        <w:jc w:val="both"/>
        <w:rPr>
          <w:b/>
        </w:rPr>
      </w:pPr>
    </w:p>
    <w:p w14:paraId="7415F4B7" w14:textId="138B9539" w:rsidR="00A0178E" w:rsidRPr="00F90D45" w:rsidRDefault="008C2A1D" w:rsidP="00A0178E">
      <w:pPr>
        <w:tabs>
          <w:tab w:val="left" w:pos="720"/>
        </w:tabs>
        <w:spacing w:line="312" w:lineRule="auto"/>
        <w:ind w:left="720"/>
        <w:jc w:val="both"/>
        <w:rPr>
          <w:b/>
          <w:bCs/>
        </w:rPr>
      </w:pPr>
      <w:sdt>
        <w:sdtPr>
          <w:rPr>
            <w:b/>
            <w:bCs/>
          </w:rPr>
          <w:id w:val="-1413239734"/>
          <w14:checkbox>
            <w14:checked w14:val="0"/>
            <w14:checkedState w14:val="2612" w14:font="MS Gothic"/>
            <w14:uncheckedState w14:val="2610" w14:font="MS Gothic"/>
          </w14:checkbox>
        </w:sdtPr>
        <w:sdtEndPr/>
        <w:sdtContent>
          <w:r w:rsidR="00FC6F27" w:rsidRPr="00F90D45">
            <w:rPr>
              <w:rFonts w:ascii="MS Gothic" w:eastAsia="MS Gothic" w:hAnsi="MS Gothic" w:hint="eastAsia"/>
              <w:b/>
              <w:bCs/>
            </w:rPr>
            <w:t>☐</w:t>
          </w:r>
        </w:sdtContent>
      </w:sdt>
      <w:r w:rsidR="00F90D45">
        <w:rPr>
          <w:b/>
          <w:bCs/>
        </w:rPr>
        <w:t xml:space="preserve"> </w:t>
      </w:r>
      <w:r w:rsidR="00FC6F27" w:rsidRPr="00F90D45">
        <w:rPr>
          <w:b/>
          <w:bCs/>
        </w:rPr>
        <w:t xml:space="preserve">Option 1: </w:t>
      </w:r>
    </w:p>
    <w:p w14:paraId="0643FFC6" w14:textId="6633989E" w:rsidR="00B1056A" w:rsidRDefault="00A0178E" w:rsidP="00744363">
      <w:pPr>
        <w:tabs>
          <w:tab w:val="left" w:pos="720"/>
        </w:tabs>
        <w:spacing w:line="312" w:lineRule="auto"/>
        <w:jc w:val="both"/>
      </w:pPr>
      <w:r>
        <w:tab/>
      </w:r>
      <w:r w:rsidR="00FC6F27">
        <w:tab/>
      </w:r>
      <w:r w:rsidR="00B1056A">
        <w:rPr>
          <w:rFonts w:ascii="Segoe UI Symbol" w:hAnsi="Segoe UI Symbol" w:cs="Segoe UI Symbol"/>
        </w:rPr>
        <w:t>☐</w:t>
      </w:r>
      <w:r w:rsidR="00B1056A">
        <w:t xml:space="preserve"> Petitioner </w:t>
      </w:r>
    </w:p>
    <w:p w14:paraId="798B39EC" w14:textId="77777777" w:rsidR="00B1056A" w:rsidRDefault="00B1056A" w:rsidP="00FC6F27">
      <w:pPr>
        <w:spacing w:line="312" w:lineRule="auto"/>
        <w:ind w:left="720" w:firstLine="720"/>
        <w:jc w:val="both"/>
      </w:pPr>
      <w:r>
        <w:rPr>
          <w:rFonts w:ascii="Segoe UI Symbol" w:hAnsi="Segoe UI Symbol" w:cs="Segoe UI Symbol"/>
        </w:rPr>
        <w:t>☐</w:t>
      </w:r>
      <w:r>
        <w:t xml:space="preserve"> Respondent </w:t>
      </w:r>
    </w:p>
    <w:p w14:paraId="4A5B502C" w14:textId="3693008B" w:rsidR="00B1056A" w:rsidRPr="00B1056A" w:rsidRDefault="00B1056A" w:rsidP="00FC6F27">
      <w:pPr>
        <w:spacing w:line="312" w:lineRule="auto"/>
        <w:ind w:left="1440"/>
        <w:jc w:val="both"/>
      </w:pPr>
      <w:r w:rsidRPr="00B1056A">
        <w:t>is in arrears in the support obligation in the amount of $</w:t>
      </w:r>
      <w:r w:rsidRPr="00B1056A">
        <w:rPr>
          <w:u w:val="single"/>
        </w:rPr>
        <w:tab/>
      </w:r>
      <w:r w:rsidRPr="00B1056A">
        <w:rPr>
          <w:u w:val="single"/>
        </w:rPr>
        <w:tab/>
      </w:r>
      <w:r w:rsidRPr="00B1056A">
        <w:rPr>
          <w:u w:val="single"/>
        </w:rPr>
        <w:tab/>
      </w:r>
      <w:r w:rsidRPr="00B1056A">
        <w:t xml:space="preserve"> from </w:t>
      </w:r>
      <w:r w:rsidR="00F90D45">
        <w:t xml:space="preserve">   </w:t>
      </w:r>
      <w:r w:rsidR="00744363">
        <w:rPr>
          <w:u w:val="single"/>
        </w:rPr>
        <w:tab/>
      </w:r>
      <w:r w:rsidR="00744363">
        <w:rPr>
          <w:u w:val="single"/>
        </w:rPr>
        <w:tab/>
      </w:r>
      <w:r w:rsidRPr="00B1056A">
        <w:t xml:space="preserve"> </w:t>
      </w:r>
      <w:r w:rsidRPr="00B1056A">
        <w:rPr>
          <w:b/>
        </w:rPr>
        <w:t>[Date of previous support order]</w:t>
      </w:r>
      <w:r w:rsidRPr="00B1056A">
        <w:t xml:space="preserve"> through </w:t>
      </w:r>
      <w:r w:rsidRPr="00B1056A">
        <w:rPr>
          <w:u w:val="single"/>
        </w:rPr>
        <w:tab/>
      </w:r>
      <w:r w:rsidRPr="00B1056A">
        <w:rPr>
          <w:u w:val="single"/>
        </w:rPr>
        <w:tab/>
      </w:r>
      <w:r w:rsidRPr="00B1056A">
        <w:rPr>
          <w:u w:val="single"/>
        </w:rPr>
        <w:tab/>
      </w:r>
      <w:r w:rsidRPr="00B1056A">
        <w:rPr>
          <w:u w:val="single"/>
        </w:rPr>
        <w:tab/>
      </w:r>
      <w:r w:rsidRPr="00B1056A">
        <w:t xml:space="preserve"> </w:t>
      </w:r>
      <w:r w:rsidRPr="00B1056A">
        <w:rPr>
          <w:b/>
        </w:rPr>
        <w:t>[Last</w:t>
      </w:r>
      <w:r w:rsidR="00744363">
        <w:rPr>
          <w:b/>
        </w:rPr>
        <w:t xml:space="preserve"> </w:t>
      </w:r>
      <w:r w:rsidRPr="00B1056A">
        <w:rPr>
          <w:b/>
        </w:rPr>
        <w:t>day of the month before this Order is filed]</w:t>
      </w:r>
      <w:r w:rsidRPr="00B1056A">
        <w:t xml:space="preserve"> for which judgment shall be </w:t>
      </w:r>
      <w:proofErr w:type="gramStart"/>
      <w:r w:rsidRPr="00B1056A">
        <w:t>entered;</w:t>
      </w:r>
      <w:proofErr w:type="gramEnd"/>
      <w:r w:rsidRPr="00B1056A">
        <w:t xml:space="preserve"> </w:t>
      </w:r>
    </w:p>
    <w:p w14:paraId="2C1F90E3" w14:textId="77777777" w:rsidR="00B1056A" w:rsidRPr="00B1056A" w:rsidRDefault="00B1056A" w:rsidP="00B1056A">
      <w:pPr>
        <w:ind w:firstLine="720"/>
        <w:jc w:val="both"/>
      </w:pPr>
    </w:p>
    <w:p w14:paraId="679C5ED7" w14:textId="367816F9" w:rsidR="00F90D45" w:rsidRDefault="008C2A1D" w:rsidP="00A0178E">
      <w:pPr>
        <w:spacing w:line="312" w:lineRule="auto"/>
        <w:ind w:firstLine="720"/>
        <w:jc w:val="both"/>
        <w:rPr>
          <w:rFonts w:ascii="Segoe UI Symbol" w:hAnsi="Segoe UI Symbol" w:cs="Segoe UI Symbol"/>
        </w:rPr>
      </w:pPr>
      <w:sdt>
        <w:sdtPr>
          <w:rPr>
            <w:rFonts w:ascii="Segoe UI Symbol" w:hAnsi="Segoe UI Symbol" w:cs="Segoe UI Symbol"/>
          </w:rPr>
          <w:id w:val="477503250"/>
          <w14:checkbox>
            <w14:checked w14:val="0"/>
            <w14:checkedState w14:val="2612" w14:font="MS Gothic"/>
            <w14:uncheckedState w14:val="2610" w14:font="MS Gothic"/>
          </w14:checkbox>
        </w:sdtPr>
        <w:sdtEndPr/>
        <w:sdtContent>
          <w:r w:rsidR="00F90D45">
            <w:rPr>
              <w:rFonts w:ascii="MS Gothic" w:eastAsia="MS Gothic" w:hAnsi="MS Gothic" w:cs="Segoe UI Symbol" w:hint="eastAsia"/>
            </w:rPr>
            <w:t>☐</w:t>
          </w:r>
        </w:sdtContent>
      </w:sdt>
      <w:r w:rsidR="00F90D45">
        <w:rPr>
          <w:rFonts w:ascii="Segoe UI Symbol" w:hAnsi="Segoe UI Symbol" w:cs="Segoe UI Symbol"/>
        </w:rPr>
        <w:t xml:space="preserve"> </w:t>
      </w:r>
      <w:r w:rsidR="00F90D45" w:rsidRPr="00F90D45">
        <w:rPr>
          <w:b/>
          <w:bCs/>
        </w:rPr>
        <w:t>Option 2:</w:t>
      </w:r>
    </w:p>
    <w:p w14:paraId="7D98AD19" w14:textId="506FAF13" w:rsidR="00744363" w:rsidRDefault="00744363" w:rsidP="00F90D45">
      <w:pPr>
        <w:spacing w:line="312" w:lineRule="auto"/>
        <w:ind w:left="720" w:firstLine="720"/>
        <w:jc w:val="both"/>
      </w:pPr>
      <w:r>
        <w:rPr>
          <w:rFonts w:ascii="Segoe UI Symbol" w:hAnsi="Segoe UI Symbol" w:cs="Segoe UI Symbol"/>
        </w:rPr>
        <w:t>☐</w:t>
      </w:r>
      <w:r>
        <w:t xml:space="preserve"> Petitioner </w:t>
      </w:r>
    </w:p>
    <w:p w14:paraId="44F56D24" w14:textId="77777777" w:rsidR="00744363" w:rsidRDefault="00744363" w:rsidP="00F90D45">
      <w:pPr>
        <w:spacing w:line="312" w:lineRule="auto"/>
        <w:ind w:left="720" w:firstLine="720"/>
        <w:jc w:val="both"/>
      </w:pPr>
      <w:r>
        <w:rPr>
          <w:rFonts w:ascii="Segoe UI Symbol" w:hAnsi="Segoe UI Symbol" w:cs="Segoe UI Symbol"/>
        </w:rPr>
        <w:t>☐</w:t>
      </w:r>
      <w:r>
        <w:t xml:space="preserve"> Respondent </w:t>
      </w:r>
    </w:p>
    <w:p w14:paraId="52061354" w14:textId="1BD9D05C" w:rsidR="00B1056A" w:rsidRDefault="00744363" w:rsidP="00F90D45">
      <w:pPr>
        <w:spacing w:line="312" w:lineRule="auto"/>
        <w:ind w:left="1440"/>
        <w:jc w:val="both"/>
      </w:pPr>
      <w:r>
        <w:t>o</w:t>
      </w:r>
      <w:r w:rsidR="00B1056A" w:rsidRPr="00B1056A">
        <w:t>wes unpaid medical expenses in the amount of $</w:t>
      </w:r>
      <w:r w:rsidR="00B1056A" w:rsidRPr="00B1056A">
        <w:rPr>
          <w:u w:val="single"/>
        </w:rPr>
        <w:tab/>
      </w:r>
      <w:r w:rsidR="00B1056A" w:rsidRPr="00B1056A">
        <w:rPr>
          <w:u w:val="single"/>
        </w:rPr>
        <w:tab/>
      </w:r>
      <w:r w:rsidR="00B1056A" w:rsidRPr="00B1056A">
        <w:rPr>
          <w:u w:val="single"/>
        </w:rPr>
        <w:tab/>
      </w:r>
      <w:r w:rsidR="00921B20">
        <w:rPr>
          <w:u w:val="single"/>
        </w:rPr>
        <w:t xml:space="preserve">               </w:t>
      </w:r>
      <w:r w:rsidR="00B1056A" w:rsidRPr="00B1056A">
        <w:t xml:space="preserve"> from </w:t>
      </w:r>
      <w:r w:rsidR="00B1056A" w:rsidRPr="00B1056A">
        <w:rPr>
          <w:u w:val="single"/>
        </w:rPr>
        <w:tab/>
      </w:r>
      <w:r w:rsidR="00B1056A" w:rsidRPr="00B1056A">
        <w:rPr>
          <w:u w:val="single"/>
        </w:rPr>
        <w:tab/>
      </w:r>
      <w:r w:rsidR="00B1056A" w:rsidRPr="00B1056A">
        <w:rPr>
          <w:u w:val="single"/>
        </w:rPr>
        <w:tab/>
      </w:r>
      <w:r w:rsidR="00B1056A" w:rsidRPr="00B1056A">
        <w:t xml:space="preserve"> [</w:t>
      </w:r>
      <w:r w:rsidR="00B1056A" w:rsidRPr="00B1056A">
        <w:rPr>
          <w:b/>
        </w:rPr>
        <w:t xml:space="preserve">Date of the order establishing medical support] </w:t>
      </w:r>
      <w:r w:rsidR="00B1056A" w:rsidRPr="00B1056A">
        <w:t xml:space="preserve">through </w:t>
      </w:r>
      <w:r w:rsidR="00B1056A" w:rsidRPr="00B1056A">
        <w:rPr>
          <w:u w:val="single"/>
        </w:rPr>
        <w:tab/>
      </w:r>
      <w:r w:rsidR="00921B20">
        <w:rPr>
          <w:u w:val="single"/>
        </w:rPr>
        <w:t xml:space="preserve"> </w:t>
      </w:r>
      <w:r w:rsidR="00921B20">
        <w:rPr>
          <w:u w:val="single"/>
        </w:rPr>
        <w:tab/>
      </w:r>
      <w:r w:rsidR="00921B20">
        <w:rPr>
          <w:u w:val="single"/>
        </w:rPr>
        <w:tab/>
      </w:r>
      <w:r w:rsidR="00921B20">
        <w:rPr>
          <w:u w:val="single"/>
        </w:rPr>
        <w:tab/>
      </w:r>
      <w:r w:rsidR="00B1056A" w:rsidRPr="00B1056A">
        <w:rPr>
          <w:b/>
        </w:rPr>
        <w:t>[Last day of the month before this Order is filed]</w:t>
      </w:r>
      <w:r w:rsidR="00B1056A" w:rsidRPr="00B1056A">
        <w:t xml:space="preserve">, for which judgment shall be </w:t>
      </w:r>
      <w:proofErr w:type="gramStart"/>
      <w:r w:rsidR="00B1056A" w:rsidRPr="00B1056A">
        <w:t>entered;</w:t>
      </w:r>
      <w:proofErr w:type="gramEnd"/>
      <w:r w:rsidR="00B1056A" w:rsidRPr="00B1056A">
        <w:t xml:space="preserve"> </w:t>
      </w:r>
    </w:p>
    <w:p w14:paraId="5B092F25" w14:textId="77777777" w:rsidR="00744363" w:rsidRPr="00B1056A" w:rsidRDefault="00744363" w:rsidP="00744363">
      <w:pPr>
        <w:ind w:firstLine="720"/>
        <w:jc w:val="both"/>
      </w:pPr>
    </w:p>
    <w:p w14:paraId="3E6609C1" w14:textId="3B591358" w:rsidR="00921B20" w:rsidRDefault="008C2A1D" w:rsidP="007510C4">
      <w:pPr>
        <w:keepNext/>
        <w:keepLines/>
        <w:spacing w:line="312" w:lineRule="auto"/>
        <w:ind w:firstLine="720"/>
        <w:jc w:val="both"/>
        <w:rPr>
          <w:rFonts w:ascii="Segoe UI Symbol" w:hAnsi="Segoe UI Symbol" w:cs="Segoe UI Symbol"/>
        </w:rPr>
      </w:pPr>
      <w:sdt>
        <w:sdtPr>
          <w:rPr>
            <w:rFonts w:ascii="Segoe UI Symbol" w:hAnsi="Segoe UI Symbol" w:cs="Segoe UI Symbol"/>
          </w:rPr>
          <w:id w:val="-1320422766"/>
          <w14:checkbox>
            <w14:checked w14:val="0"/>
            <w14:checkedState w14:val="2612" w14:font="MS Gothic"/>
            <w14:uncheckedState w14:val="2610" w14:font="MS Gothic"/>
          </w14:checkbox>
        </w:sdtPr>
        <w:sdtEndPr/>
        <w:sdtContent>
          <w:r w:rsidR="00921B20">
            <w:rPr>
              <w:rFonts w:ascii="MS Gothic" w:eastAsia="MS Gothic" w:hAnsi="MS Gothic" w:cs="Segoe UI Symbol" w:hint="eastAsia"/>
            </w:rPr>
            <w:t>☐</w:t>
          </w:r>
        </w:sdtContent>
      </w:sdt>
      <w:r w:rsidR="00921B20" w:rsidRPr="00921B20">
        <w:rPr>
          <w:b/>
          <w:bCs/>
        </w:rPr>
        <w:t>Option 3:</w:t>
      </w:r>
    </w:p>
    <w:p w14:paraId="4257CD52" w14:textId="0E1B0A47" w:rsidR="00A0178E" w:rsidRDefault="00A0178E" w:rsidP="007510C4">
      <w:pPr>
        <w:keepNext/>
        <w:keepLines/>
        <w:spacing w:line="312" w:lineRule="auto"/>
        <w:ind w:left="720" w:firstLine="720"/>
        <w:jc w:val="both"/>
      </w:pPr>
      <w:r>
        <w:rPr>
          <w:rFonts w:ascii="Segoe UI Symbol" w:hAnsi="Segoe UI Symbol" w:cs="Segoe UI Symbol"/>
        </w:rPr>
        <w:lastRenderedPageBreak/>
        <w:t>☐</w:t>
      </w:r>
      <w:r>
        <w:t xml:space="preserve"> Petitioner </w:t>
      </w:r>
    </w:p>
    <w:p w14:paraId="456AA0DB" w14:textId="77777777" w:rsidR="00A0178E" w:rsidRDefault="00A0178E" w:rsidP="007510C4">
      <w:pPr>
        <w:keepNext/>
        <w:keepLines/>
        <w:spacing w:line="312" w:lineRule="auto"/>
        <w:ind w:left="720" w:firstLine="720"/>
        <w:jc w:val="both"/>
      </w:pPr>
      <w:r>
        <w:rPr>
          <w:rFonts w:ascii="Segoe UI Symbol" w:hAnsi="Segoe UI Symbol" w:cs="Segoe UI Symbol"/>
        </w:rPr>
        <w:t>☐</w:t>
      </w:r>
      <w:r>
        <w:t xml:space="preserve"> Respondent </w:t>
      </w:r>
    </w:p>
    <w:p w14:paraId="074A275D" w14:textId="7E579394" w:rsidR="00733A30" w:rsidRPr="00A31A69" w:rsidRDefault="00B1056A" w:rsidP="007510C4">
      <w:pPr>
        <w:keepNext/>
        <w:keepLines/>
        <w:spacing w:line="312" w:lineRule="auto"/>
        <w:ind w:left="720" w:firstLine="720"/>
        <w:jc w:val="both"/>
      </w:pPr>
      <w:r w:rsidRPr="00B1056A">
        <w:t>is current in his/her support obligation.</w:t>
      </w:r>
      <w:r w:rsidR="00CB1087">
        <w:rPr>
          <w:sz w:val="20"/>
          <w:szCs w:val="20"/>
        </w:rPr>
        <w:t xml:space="preserve">                                       </w:t>
      </w:r>
      <w:r w:rsidR="003655AF">
        <w:rPr>
          <w:sz w:val="20"/>
          <w:szCs w:val="20"/>
        </w:rPr>
        <w:tab/>
      </w:r>
      <w:r w:rsidR="003655AF">
        <w:rPr>
          <w:sz w:val="20"/>
          <w:szCs w:val="20"/>
        </w:rPr>
        <w:tab/>
      </w:r>
    </w:p>
    <w:p w14:paraId="17F353A4" w14:textId="64AA2586" w:rsidR="004F09EA" w:rsidRPr="004F09EA" w:rsidRDefault="00263913" w:rsidP="004F09EA">
      <w:pPr>
        <w:widowControl w:val="0"/>
        <w:jc w:val="both"/>
        <w:rPr>
          <w:b/>
          <w:bCs/>
        </w:rPr>
      </w:pPr>
      <w:r w:rsidRPr="004F09EA">
        <w:rPr>
          <w:b/>
          <w:bCs/>
        </w:rPr>
        <w:tab/>
      </w:r>
    </w:p>
    <w:p w14:paraId="5ECD4863" w14:textId="376B698D" w:rsidR="004F09EA" w:rsidRDefault="00083324" w:rsidP="00EB6317">
      <w:pPr>
        <w:widowControl w:val="0"/>
        <w:jc w:val="both"/>
        <w:rPr>
          <w:b/>
          <w:bCs/>
        </w:rPr>
      </w:pPr>
      <w:r w:rsidRPr="00083324">
        <w:rPr>
          <w:b/>
          <w:bCs/>
        </w:rPr>
        <w:t>IT IS HEREBY ORDERED THAT:</w:t>
      </w:r>
    </w:p>
    <w:p w14:paraId="2592B95F" w14:textId="77777777" w:rsidR="00083324" w:rsidRDefault="00083324" w:rsidP="00E52BA7">
      <w:pPr>
        <w:widowControl w:val="0"/>
        <w:spacing w:line="312" w:lineRule="auto"/>
        <w:jc w:val="both"/>
        <w:rPr>
          <w:b/>
          <w:bCs/>
        </w:rPr>
      </w:pPr>
    </w:p>
    <w:p w14:paraId="49BB0DA9" w14:textId="31757FA1" w:rsidR="00F6725C" w:rsidRPr="00F6725C" w:rsidRDefault="00FD350F" w:rsidP="00CB5F38">
      <w:pPr>
        <w:pStyle w:val="ListParagraph"/>
        <w:numPr>
          <w:ilvl w:val="0"/>
          <w:numId w:val="47"/>
        </w:numPr>
        <w:spacing w:line="312" w:lineRule="auto"/>
        <w:jc w:val="both"/>
      </w:pPr>
      <w:r>
        <w:t>J</w:t>
      </w:r>
      <w:r w:rsidRPr="0033512A">
        <w:t xml:space="preserve">udgment </w:t>
      </w:r>
      <w:r>
        <w:t xml:space="preserve">for past due support, including medical support if applicable, </w:t>
      </w:r>
      <w:r w:rsidRPr="0033512A">
        <w:t xml:space="preserve">is hereby entered against </w:t>
      </w:r>
      <w:sdt>
        <w:sdtPr>
          <w:rPr>
            <w:rFonts w:ascii="MS Gothic" w:eastAsia="MS Gothic" w:hAnsi="MS Gothic"/>
          </w:rPr>
          <w:id w:val="-1306928871"/>
          <w14:checkbox>
            <w14:checked w14:val="0"/>
            <w14:checkedState w14:val="2612" w14:font="MS Gothic"/>
            <w14:uncheckedState w14:val="2610" w14:font="MS Gothic"/>
          </w14:checkbox>
        </w:sdtPr>
        <w:sdtEndPr/>
        <w:sdtContent>
          <w:r w:rsidR="00CB5F38" w:rsidRPr="00CB5F38">
            <w:rPr>
              <w:rFonts w:ascii="MS Gothic" w:eastAsia="MS Gothic" w:hAnsi="MS Gothic" w:hint="eastAsia"/>
            </w:rPr>
            <w:t>☐</w:t>
          </w:r>
        </w:sdtContent>
      </w:sdt>
      <w:r w:rsidR="00CB5F38">
        <w:t xml:space="preserve"> </w:t>
      </w:r>
      <w:r>
        <w:t>Petitioner</w:t>
      </w:r>
      <w:r w:rsidR="00CB5F38">
        <w:t xml:space="preserve"> OR </w:t>
      </w:r>
      <w:sdt>
        <w:sdtPr>
          <w:id w:val="-1271006063"/>
          <w14:checkbox>
            <w14:checked w14:val="0"/>
            <w14:checkedState w14:val="2612" w14:font="MS Gothic"/>
            <w14:uncheckedState w14:val="2610" w14:font="MS Gothic"/>
          </w14:checkbox>
        </w:sdtPr>
        <w:sdtEndPr/>
        <w:sdtContent>
          <w:r w:rsidR="00CB5F38">
            <w:rPr>
              <w:rFonts w:ascii="MS Gothic" w:eastAsia="MS Gothic" w:hAnsi="MS Gothic" w:hint="eastAsia"/>
            </w:rPr>
            <w:t>☐</w:t>
          </w:r>
        </w:sdtContent>
      </w:sdt>
      <w:r w:rsidR="00CB5F38">
        <w:t xml:space="preserve"> </w:t>
      </w:r>
      <w:r>
        <w:t>Respondent</w:t>
      </w:r>
      <w:r w:rsidRPr="0033512A">
        <w:t xml:space="preserve"> in the amount of</w:t>
      </w:r>
      <w:r>
        <w:t xml:space="preserve"> </w:t>
      </w:r>
      <w:r w:rsidRPr="0033512A">
        <w:t>$</w:t>
      </w:r>
      <w:r w:rsidRPr="00CB5F38">
        <w:rPr>
          <w:u w:val="single"/>
        </w:rPr>
        <w:tab/>
      </w:r>
      <w:r w:rsidR="00CB5F38">
        <w:rPr>
          <w:u w:val="single"/>
        </w:rPr>
        <w:t xml:space="preserve">  </w:t>
      </w:r>
      <w:r w:rsidR="006472FC">
        <w:rPr>
          <w:u w:val="single"/>
        </w:rPr>
        <w:tab/>
      </w:r>
      <w:r w:rsidR="00CB5F38">
        <w:t xml:space="preserve"> </w:t>
      </w:r>
      <w:r w:rsidRPr="0033512A">
        <w:t xml:space="preserve">through </w:t>
      </w:r>
      <w:r w:rsidRPr="00CB5F38">
        <w:rPr>
          <w:u w:val="single"/>
        </w:rPr>
        <w:tab/>
      </w:r>
      <w:r w:rsidR="006472FC">
        <w:rPr>
          <w:u w:val="single"/>
        </w:rPr>
        <w:tab/>
      </w:r>
      <w:r w:rsidR="006472FC">
        <w:rPr>
          <w:u w:val="single"/>
        </w:rPr>
        <w:tab/>
      </w:r>
      <w:r w:rsidR="006472FC">
        <w:rPr>
          <w:u w:val="single"/>
        </w:rPr>
        <w:tab/>
      </w:r>
      <w:r w:rsidRPr="00CB5F38">
        <w:rPr>
          <w:u w:val="single"/>
        </w:rPr>
        <w:tab/>
      </w:r>
      <w:r w:rsidRPr="00CB5F38">
        <w:rPr>
          <w:b/>
        </w:rPr>
        <w:t>[Date]</w:t>
      </w:r>
      <w:r w:rsidRPr="0033512A">
        <w:t>.</w:t>
      </w:r>
      <w:r>
        <w:t xml:space="preserve">  </w:t>
      </w:r>
      <w:r w:rsidRPr="0033512A">
        <w:t xml:space="preserve">Beginning </w:t>
      </w:r>
      <w:r w:rsidRPr="00CB5F38">
        <w:rPr>
          <w:u w:val="single"/>
        </w:rPr>
        <w:tab/>
      </w:r>
      <w:r w:rsidRPr="00CB5F38">
        <w:rPr>
          <w:u w:val="single"/>
        </w:rPr>
        <w:tab/>
      </w:r>
      <w:r w:rsidR="006472FC">
        <w:rPr>
          <w:u w:val="single"/>
        </w:rPr>
        <w:tab/>
      </w:r>
      <w:r w:rsidR="006472FC">
        <w:rPr>
          <w:u w:val="single"/>
        </w:rPr>
        <w:tab/>
      </w:r>
      <w:r w:rsidRPr="00CB5F38">
        <w:rPr>
          <w:b/>
        </w:rPr>
        <w:t>[Date]</w:t>
      </w:r>
      <w:r w:rsidR="00CB5F38">
        <w:rPr>
          <w:b/>
        </w:rPr>
        <w:t>.</w:t>
      </w:r>
    </w:p>
    <w:p w14:paraId="5288786D" w14:textId="77777777" w:rsidR="00F6725C" w:rsidRDefault="00F6725C" w:rsidP="00F6725C">
      <w:pPr>
        <w:pStyle w:val="ListParagraph"/>
        <w:spacing w:line="312" w:lineRule="auto"/>
        <w:ind w:left="360"/>
        <w:jc w:val="both"/>
        <w:rPr>
          <w:b/>
        </w:rPr>
      </w:pPr>
    </w:p>
    <w:p w14:paraId="78090EB9" w14:textId="52933EF2" w:rsidR="00F6725C" w:rsidRDefault="00F6725C" w:rsidP="00F6725C">
      <w:pPr>
        <w:pStyle w:val="ListParagraph"/>
        <w:spacing w:line="312" w:lineRule="auto"/>
        <w:ind w:left="2160"/>
        <w:jc w:val="both"/>
        <w:rPr>
          <w:b/>
        </w:rPr>
      </w:pPr>
      <w:r>
        <w:rPr>
          <w:b/>
        </w:rPr>
        <w:t>AND</w:t>
      </w:r>
    </w:p>
    <w:p w14:paraId="3E4302A7" w14:textId="0FC15C45" w:rsidR="005B3B0C" w:rsidRDefault="008C2A1D" w:rsidP="00F6725C">
      <w:pPr>
        <w:pStyle w:val="ListParagraph"/>
        <w:spacing w:line="312" w:lineRule="auto"/>
        <w:ind w:left="360"/>
        <w:jc w:val="both"/>
      </w:pPr>
      <w:sdt>
        <w:sdtPr>
          <w:id w:val="804191715"/>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Petitioner </w:t>
      </w:r>
    </w:p>
    <w:p w14:paraId="70AC39B9" w14:textId="1115BC91" w:rsidR="005B3B0C" w:rsidRDefault="008C2A1D" w:rsidP="00E52BA7">
      <w:pPr>
        <w:pStyle w:val="ListParagraph"/>
        <w:spacing w:line="312" w:lineRule="auto"/>
        <w:ind w:left="360"/>
        <w:jc w:val="both"/>
      </w:pPr>
      <w:sdt>
        <w:sdtPr>
          <w:id w:val="24611396"/>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Respondent</w:t>
      </w:r>
      <w:r w:rsidR="00FD350F" w:rsidRPr="0033512A">
        <w:t xml:space="preserve"> </w:t>
      </w:r>
    </w:p>
    <w:p w14:paraId="378757D2" w14:textId="1DA2B472" w:rsidR="00F6725C" w:rsidRDefault="00F6725C" w:rsidP="00E52BA7">
      <w:pPr>
        <w:pStyle w:val="ListParagraph"/>
        <w:spacing w:line="312" w:lineRule="auto"/>
        <w:ind w:left="360"/>
        <w:jc w:val="both"/>
      </w:pPr>
      <w:r>
        <w:t>S</w:t>
      </w:r>
      <w:r w:rsidR="00FD350F" w:rsidRPr="0033512A">
        <w:t>hall pay $</w:t>
      </w:r>
      <w:r w:rsidR="00FD350F" w:rsidRPr="00FD350F">
        <w:rPr>
          <w:u w:val="single"/>
        </w:rPr>
        <w:tab/>
      </w:r>
      <w:r w:rsidR="00FD350F" w:rsidRPr="00FD350F">
        <w:rPr>
          <w:u w:val="single"/>
        </w:rPr>
        <w:tab/>
      </w:r>
      <w:r w:rsidR="00FD350F" w:rsidRPr="00FD350F">
        <w:rPr>
          <w:u w:val="single"/>
        </w:rPr>
        <w:tab/>
      </w:r>
      <w:r w:rsidR="00FD350F" w:rsidRPr="00FD350F">
        <w:rPr>
          <w:u w:val="single"/>
        </w:rPr>
        <w:tab/>
      </w:r>
      <w:r w:rsidR="00FD350F" w:rsidRPr="0033512A">
        <w:t xml:space="preserve"> per month in addition to current support towards the judgment of $</w:t>
      </w:r>
      <w:r w:rsidR="00FD350F" w:rsidRPr="00FD350F">
        <w:rPr>
          <w:u w:val="single"/>
        </w:rPr>
        <w:tab/>
      </w:r>
      <w:r w:rsidR="00FD350F" w:rsidRPr="00FD350F">
        <w:rPr>
          <w:u w:val="single"/>
        </w:rPr>
        <w:tab/>
      </w:r>
      <w:r w:rsidR="00FD350F" w:rsidRPr="00FD350F">
        <w:rPr>
          <w:u w:val="single"/>
        </w:rPr>
        <w:tab/>
      </w:r>
      <w:r w:rsidR="00FD350F" w:rsidRPr="0033512A">
        <w:t xml:space="preserve"> </w:t>
      </w:r>
      <w:r w:rsidR="00FD350F" w:rsidRPr="00FD350F">
        <w:rPr>
          <w:b/>
        </w:rPr>
        <w:t xml:space="preserve">[total amount of judgment listed in paragraph </w:t>
      </w:r>
      <w:r w:rsidR="005B3B0C">
        <w:rPr>
          <w:b/>
        </w:rPr>
        <w:t>12</w:t>
      </w:r>
      <w:r w:rsidR="00FD350F" w:rsidRPr="00FD350F">
        <w:rPr>
          <w:b/>
        </w:rPr>
        <w:t>.]</w:t>
      </w:r>
      <w:r w:rsidR="00FD350F" w:rsidRPr="0033512A">
        <w:t xml:space="preserve"> until the judgmen</w:t>
      </w:r>
      <w:r w:rsidR="00FD350F">
        <w:t xml:space="preserve">t is paid and satisfied in </w:t>
      </w:r>
      <w:proofErr w:type="gramStart"/>
      <w:r w:rsidR="00FD350F">
        <w:t>full;</w:t>
      </w:r>
      <w:proofErr w:type="gramEnd"/>
      <w:r w:rsidR="00FD350F">
        <w:t xml:space="preserve"> </w:t>
      </w:r>
    </w:p>
    <w:p w14:paraId="79F01283" w14:textId="77777777" w:rsidR="00F6725C" w:rsidRDefault="00F6725C" w:rsidP="00E52BA7">
      <w:pPr>
        <w:pStyle w:val="ListParagraph"/>
        <w:spacing w:line="312" w:lineRule="auto"/>
        <w:ind w:left="360"/>
        <w:jc w:val="both"/>
      </w:pPr>
    </w:p>
    <w:p w14:paraId="3CA6E148" w14:textId="5E40E077" w:rsidR="00FD350F" w:rsidRPr="00F6725C" w:rsidRDefault="00FD350F" w:rsidP="00F6725C">
      <w:pPr>
        <w:pStyle w:val="ListParagraph"/>
        <w:spacing w:line="312" w:lineRule="auto"/>
        <w:ind w:left="1800" w:firstLine="360"/>
        <w:jc w:val="both"/>
        <w:rPr>
          <w:b/>
          <w:bCs/>
        </w:rPr>
      </w:pPr>
      <w:r w:rsidRPr="00F6725C">
        <w:rPr>
          <w:b/>
          <w:bCs/>
        </w:rPr>
        <w:t>OR</w:t>
      </w:r>
    </w:p>
    <w:p w14:paraId="2F01CA60" w14:textId="2718AA9C" w:rsidR="00E52BA7" w:rsidRDefault="008C2A1D" w:rsidP="00E52BA7">
      <w:pPr>
        <w:pStyle w:val="ListParagraph"/>
        <w:spacing w:line="312" w:lineRule="auto"/>
        <w:ind w:left="360"/>
        <w:jc w:val="both"/>
      </w:pPr>
      <w:sdt>
        <w:sdtPr>
          <w:id w:val="-433593583"/>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Petitioner </w:t>
      </w:r>
    </w:p>
    <w:p w14:paraId="6F7BC447" w14:textId="05F82367" w:rsidR="00E52BA7" w:rsidRDefault="008C2A1D" w:rsidP="00E52BA7">
      <w:pPr>
        <w:pStyle w:val="ListParagraph"/>
        <w:spacing w:line="312" w:lineRule="auto"/>
        <w:ind w:left="360"/>
        <w:jc w:val="both"/>
      </w:pPr>
      <w:sdt>
        <w:sdtPr>
          <w:id w:val="-1165171099"/>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Respondent </w:t>
      </w:r>
    </w:p>
    <w:p w14:paraId="691D4F3C" w14:textId="5D1217AF" w:rsidR="00FD350F" w:rsidRPr="0033512A" w:rsidRDefault="00F6725C" w:rsidP="00E52BA7">
      <w:pPr>
        <w:pStyle w:val="ListParagraph"/>
        <w:spacing w:line="312" w:lineRule="auto"/>
        <w:ind w:left="360"/>
        <w:jc w:val="both"/>
      </w:pPr>
      <w:r>
        <w:t>I</w:t>
      </w:r>
      <w:r w:rsidR="00FD350F">
        <w:t>s current in his/her support obligation and a judgment for past due support or medical support is not needed.</w:t>
      </w:r>
    </w:p>
    <w:p w14:paraId="713958EB" w14:textId="1A237D7A" w:rsidR="00FD350F" w:rsidRDefault="00FD350F" w:rsidP="00F6725C">
      <w:pPr>
        <w:pStyle w:val="ListParagraph"/>
        <w:widowControl w:val="0"/>
        <w:ind w:left="360"/>
        <w:jc w:val="both"/>
        <w:rPr>
          <w:b/>
          <w:bCs/>
        </w:rPr>
      </w:pPr>
    </w:p>
    <w:p w14:paraId="072553B5" w14:textId="236571B0" w:rsidR="00FD350F" w:rsidRPr="001B133C" w:rsidRDefault="001B133C" w:rsidP="004F09EA">
      <w:pPr>
        <w:pStyle w:val="ListParagraph"/>
        <w:widowControl w:val="0"/>
        <w:numPr>
          <w:ilvl w:val="0"/>
          <w:numId w:val="47"/>
        </w:numPr>
        <w:jc w:val="both"/>
        <w:rPr>
          <w:b/>
          <w:bCs/>
        </w:rPr>
      </w:pPr>
      <w:r w:rsidRPr="001B133C">
        <w:rPr>
          <w:color w:val="000000"/>
        </w:rPr>
        <w:t>Any provision in the previous order not otherwise modified herein shall remain in full force and effect.</w:t>
      </w:r>
      <w:r w:rsidRPr="001B133C">
        <w:rPr>
          <w:u w:val="single"/>
        </w:rPr>
        <w:t xml:space="preserve">          </w:t>
      </w:r>
      <w:r w:rsidRPr="001B133C">
        <w:t xml:space="preserve"> </w:t>
      </w:r>
    </w:p>
    <w:p w14:paraId="43F6CB63" w14:textId="77777777" w:rsidR="001B133C" w:rsidRDefault="001B133C" w:rsidP="001B133C">
      <w:pPr>
        <w:pStyle w:val="ListParagraph"/>
        <w:widowControl w:val="0"/>
        <w:ind w:left="360"/>
        <w:jc w:val="both"/>
        <w:rPr>
          <w:b/>
          <w:bCs/>
        </w:rPr>
      </w:pPr>
    </w:p>
    <w:p w14:paraId="255A517B" w14:textId="16A1092B" w:rsidR="003655AF" w:rsidRPr="001B133C" w:rsidRDefault="00263913" w:rsidP="00EB6317">
      <w:pPr>
        <w:pStyle w:val="ListParagraph"/>
        <w:widowControl w:val="0"/>
        <w:numPr>
          <w:ilvl w:val="0"/>
          <w:numId w:val="47"/>
        </w:numPr>
        <w:jc w:val="both"/>
        <w:rPr>
          <w:b/>
          <w:bCs/>
        </w:rPr>
      </w:pPr>
      <w:r w:rsidRPr="004F09EA">
        <w:rPr>
          <w:b/>
          <w:bCs/>
        </w:rPr>
        <w:t xml:space="preserve">ENFORCEMENT OF ORDER:  </w:t>
      </w:r>
    </w:p>
    <w:p w14:paraId="798F2B49" w14:textId="307CA128" w:rsidR="002D1B39" w:rsidRDefault="007247C0" w:rsidP="001B133C">
      <w:pPr>
        <w:widowControl w:val="0"/>
        <w:jc w:val="both"/>
      </w:pPr>
      <w:r w:rsidRPr="007247C0">
        <w:rPr>
          <w:bCs/>
        </w:rPr>
        <w:t>E</w:t>
      </w:r>
      <w:r w:rsidRPr="007247C0">
        <w:t xml:space="preserve">ither party or, when appropriate, the department of family services has the right to petition to enforce an order pursuant to </w:t>
      </w:r>
      <w:r w:rsidR="006E2511">
        <w:t>W.S</w:t>
      </w:r>
      <w:r w:rsidRPr="007247C0">
        <w:t xml:space="preserve">. </w:t>
      </w:r>
      <w:r w:rsidR="002D1B39">
        <w:t>§</w:t>
      </w:r>
      <w:r w:rsidRPr="007247C0">
        <w:t>20</w:t>
      </w:r>
      <w:r w:rsidRPr="007247C0">
        <w:noBreakHyphen/>
        <w:t>2</w:t>
      </w:r>
      <w:r w:rsidRPr="007247C0">
        <w:noBreakHyphen/>
        <w:t>201 through 20</w:t>
      </w:r>
      <w:r w:rsidRPr="007247C0">
        <w:noBreakHyphen/>
        <w:t>2</w:t>
      </w:r>
      <w:r w:rsidRPr="007247C0">
        <w:noBreakHyphen/>
        <w:t>204, 20</w:t>
      </w:r>
      <w:r w:rsidRPr="007247C0">
        <w:noBreakHyphen/>
        <w:t>2</w:t>
      </w:r>
      <w:r w:rsidRPr="007247C0">
        <w:noBreakHyphen/>
        <w:t>310 and 20</w:t>
      </w:r>
      <w:r w:rsidRPr="007247C0">
        <w:noBreakHyphen/>
        <w:t>2</w:t>
      </w:r>
      <w:r w:rsidRPr="007247C0">
        <w:noBreakHyphen/>
        <w:t>311(d).</w:t>
      </w:r>
    </w:p>
    <w:p w14:paraId="047C78CC" w14:textId="77777777" w:rsidR="00B72938" w:rsidRDefault="00B72938" w:rsidP="00EB6317">
      <w:pPr>
        <w:widowControl w:val="0"/>
        <w:jc w:val="both"/>
      </w:pPr>
    </w:p>
    <w:p w14:paraId="3632E587" w14:textId="55E4F7A5" w:rsidR="008C2AF9" w:rsidRDefault="002D1B39" w:rsidP="00B72938">
      <w:pPr>
        <w:widowControl w:val="0"/>
        <w:ind w:left="720" w:right="720"/>
        <w:jc w:val="both"/>
        <w:rPr>
          <w:b/>
        </w:rPr>
      </w:pPr>
      <w:r w:rsidRPr="00B72938">
        <w:rPr>
          <w:b/>
        </w:rPr>
        <w:t xml:space="preserve">Contempt - </w:t>
      </w:r>
      <w:r w:rsidR="008C2AF9" w:rsidRPr="00B72938">
        <w:rPr>
          <w:b/>
        </w:rPr>
        <w:t xml:space="preserve">Pursuant to </w:t>
      </w:r>
      <w:r w:rsidR="006E2511">
        <w:rPr>
          <w:b/>
        </w:rPr>
        <w:t>W.S</w:t>
      </w:r>
      <w:r w:rsidR="008C2AF9" w:rsidRPr="00B72938">
        <w:rPr>
          <w:b/>
        </w:rPr>
        <w:t xml:space="preserve">. §20-2-204 and 20-2-310, a court having jurisdiction to enforce or revise the </w:t>
      </w:r>
      <w:r w:rsidR="00120549">
        <w:rPr>
          <w:b/>
        </w:rPr>
        <w:t>Order</w:t>
      </w:r>
      <w:r w:rsidR="008C2AF9" w:rsidRPr="00B72938">
        <w:rPr>
          <w:b/>
        </w:rPr>
        <w:t xml:space="preserve"> may, upon appropriate motion of either parent, require a parent to appear before the court and show just cause why the parent should not be held in contempt, upon a showing that the parent has willfully violated the </w:t>
      </w:r>
      <w:r w:rsidR="00120549">
        <w:rPr>
          <w:b/>
        </w:rPr>
        <w:t>Order</w:t>
      </w:r>
      <w:r w:rsidR="008C2AF9" w:rsidRPr="00B72938">
        <w:rPr>
          <w:b/>
        </w:rPr>
        <w:t xml:space="preserve"> as to the care, custody, visitation and maintenance of the children.  The court may, in addition to any assessment it may impose upon a finding that the parent is in contempt of court, award attorney's fees, costs, and such other and further relief as the court may deem necessary under the circumstances, to the parent aggrieved by the violation of </w:t>
      </w:r>
      <w:r w:rsidR="008C2AF9" w:rsidRPr="00B72938">
        <w:rPr>
          <w:b/>
        </w:rPr>
        <w:lastRenderedPageBreak/>
        <w:t xml:space="preserve">the </w:t>
      </w:r>
      <w:r w:rsidR="00120549">
        <w:rPr>
          <w:b/>
        </w:rPr>
        <w:t>Order</w:t>
      </w:r>
      <w:r w:rsidR="008C2AF9" w:rsidRPr="00B72938">
        <w:rPr>
          <w:b/>
        </w:rPr>
        <w:t xml:space="preserve">, in order to enforce and require future compliance with the </w:t>
      </w:r>
      <w:r w:rsidR="00120549">
        <w:rPr>
          <w:b/>
        </w:rPr>
        <w:t>Order</w:t>
      </w:r>
      <w:r w:rsidR="008C2AF9" w:rsidRPr="00B72938">
        <w:rPr>
          <w:b/>
        </w:rPr>
        <w:t xml:space="preserve">.  </w:t>
      </w:r>
    </w:p>
    <w:p w14:paraId="685A1C44" w14:textId="77777777" w:rsidR="00256F8D" w:rsidRDefault="00256F8D" w:rsidP="00EB6317">
      <w:pPr>
        <w:widowControl w:val="0"/>
        <w:jc w:val="both"/>
      </w:pPr>
    </w:p>
    <w:p w14:paraId="6D732B87" w14:textId="681E1F5C" w:rsidR="003655AF" w:rsidRDefault="007247C0" w:rsidP="001B133C">
      <w:pPr>
        <w:pStyle w:val="Header"/>
        <w:numPr>
          <w:ilvl w:val="0"/>
          <w:numId w:val="49"/>
        </w:numPr>
        <w:tabs>
          <w:tab w:val="clear" w:pos="4320"/>
          <w:tab w:val="clear" w:pos="8640"/>
        </w:tabs>
        <w:jc w:val="both"/>
      </w:pPr>
      <w:r w:rsidRPr="007247C0">
        <w:rPr>
          <w:b/>
          <w:bCs/>
        </w:rPr>
        <w:t>LIMITED REPRESENTATION</w:t>
      </w:r>
      <w:r w:rsidRPr="007247C0">
        <w:t xml:space="preserve">:   </w:t>
      </w:r>
    </w:p>
    <w:p w14:paraId="6EC07255" w14:textId="77777777" w:rsidR="003655AF" w:rsidRDefault="003655AF" w:rsidP="00B72938">
      <w:pPr>
        <w:pStyle w:val="Header"/>
        <w:tabs>
          <w:tab w:val="clear" w:pos="4320"/>
          <w:tab w:val="clear" w:pos="8640"/>
        </w:tabs>
        <w:jc w:val="both"/>
      </w:pPr>
    </w:p>
    <w:p w14:paraId="63FB3E8F" w14:textId="21F3A109" w:rsidR="007247C0" w:rsidRPr="007247C0" w:rsidRDefault="007247C0" w:rsidP="00B72938">
      <w:pPr>
        <w:pStyle w:val="Header"/>
        <w:tabs>
          <w:tab w:val="clear" w:pos="4320"/>
          <w:tab w:val="clear" w:pos="8640"/>
        </w:tabs>
        <w:jc w:val="both"/>
      </w:pPr>
      <w:r w:rsidRPr="007247C0">
        <w:t xml:space="preserve">Following Rule 1.2(c) of the Wyoming Rules of Professional Conduct, any attorney who has entered a limited appearance for the purpose of obtaining </w:t>
      </w:r>
      <w:r w:rsidR="00120549">
        <w:t>this Order</w:t>
      </w:r>
      <w:r w:rsidRPr="007247C0">
        <w:t xml:space="preserv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2BD07D18" w14:textId="77777777" w:rsidR="00A9787C" w:rsidRDefault="00A9787C" w:rsidP="00A9787C">
      <w:pPr>
        <w:widowControl w:val="0"/>
        <w:tabs>
          <w:tab w:val="left" w:pos="720"/>
        </w:tabs>
        <w:autoSpaceDE w:val="0"/>
        <w:autoSpaceDN w:val="0"/>
        <w:adjustRightInd w:val="0"/>
        <w:spacing w:line="312" w:lineRule="auto"/>
        <w:ind w:firstLine="720"/>
      </w:pPr>
      <w:r w:rsidRPr="00A9787C">
        <w:rPr>
          <w:b/>
          <w:bCs/>
        </w:rPr>
        <w:t>DATED</w:t>
      </w:r>
      <w:r w:rsidRPr="00A9787C">
        <w:t xml:space="preserve"> this </w:t>
      </w:r>
      <w:r w:rsidRPr="00A9787C">
        <w:rPr>
          <w:u w:val="single"/>
        </w:rPr>
        <w:tab/>
      </w:r>
      <w:r w:rsidRPr="00A9787C">
        <w:rPr>
          <w:u w:val="single"/>
        </w:rPr>
        <w:tab/>
      </w:r>
      <w:r w:rsidRPr="00A9787C">
        <w:t xml:space="preserve"> day of </w:t>
      </w:r>
      <w:r w:rsidRPr="00A9787C">
        <w:rPr>
          <w:u w:val="single"/>
        </w:rPr>
        <w:tab/>
      </w:r>
      <w:r w:rsidRPr="00A9787C">
        <w:rPr>
          <w:u w:val="single"/>
        </w:rPr>
        <w:tab/>
      </w:r>
      <w:r w:rsidRPr="00A9787C">
        <w:rPr>
          <w:u w:val="single"/>
        </w:rPr>
        <w:tab/>
      </w:r>
      <w:r w:rsidRPr="00A9787C">
        <w:t>, 20</w:t>
      </w:r>
      <w:r w:rsidRPr="00A9787C">
        <w:rPr>
          <w:u w:val="single"/>
        </w:rPr>
        <w:tab/>
      </w:r>
      <w:r w:rsidRPr="00A9787C">
        <w:rPr>
          <w:u w:val="single"/>
        </w:rPr>
        <w:tab/>
      </w:r>
      <w:r w:rsidRPr="00A9787C">
        <w:t>.</w:t>
      </w:r>
    </w:p>
    <w:p w14:paraId="57F859E2" w14:textId="77777777" w:rsidR="00A9787C" w:rsidRDefault="00A9787C" w:rsidP="00A9787C">
      <w:pPr>
        <w:widowControl w:val="0"/>
        <w:tabs>
          <w:tab w:val="left" w:pos="720"/>
        </w:tabs>
        <w:autoSpaceDE w:val="0"/>
        <w:autoSpaceDN w:val="0"/>
        <w:adjustRightInd w:val="0"/>
        <w:spacing w:line="312" w:lineRule="auto"/>
        <w:ind w:firstLine="720"/>
      </w:pPr>
    </w:p>
    <w:p w14:paraId="3D84C588" w14:textId="77777777" w:rsidR="00A9787C" w:rsidRPr="00A9787C" w:rsidRDefault="00A9787C" w:rsidP="00A9787C">
      <w:pPr>
        <w:widowControl w:val="0"/>
        <w:tabs>
          <w:tab w:val="left" w:pos="720"/>
        </w:tabs>
        <w:autoSpaceDE w:val="0"/>
        <w:autoSpaceDN w:val="0"/>
        <w:adjustRightInd w:val="0"/>
        <w:spacing w:line="312" w:lineRule="auto"/>
        <w:ind w:firstLine="720"/>
      </w:pPr>
    </w:p>
    <w:p w14:paraId="329E3ED4" w14:textId="77777777" w:rsidR="00FA5B4D" w:rsidRPr="00FA5B4D" w:rsidRDefault="00FA5B4D" w:rsidP="00FA5B4D">
      <w:pPr>
        <w:autoSpaceDE w:val="0"/>
        <w:autoSpaceDN w:val="0"/>
        <w:adjustRightInd w:val="0"/>
        <w:jc w:val="both"/>
      </w:pPr>
    </w:p>
    <w:p w14:paraId="7BDD2CA5" w14:textId="77777777"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211E1578" w14:textId="77777777" w:rsidR="0035595B" w:rsidRDefault="0035595B" w:rsidP="00530149">
      <w:pPr>
        <w:jc w:val="both"/>
        <w:rPr>
          <w:b/>
          <w:u w:val="single"/>
        </w:rPr>
      </w:pPr>
    </w:p>
    <w:p w14:paraId="6947FAEB" w14:textId="77777777" w:rsidR="0035595B" w:rsidRDefault="0035595B" w:rsidP="00530149">
      <w:pPr>
        <w:jc w:val="both"/>
        <w:rPr>
          <w:b/>
          <w:u w:val="single"/>
        </w:rPr>
      </w:pPr>
    </w:p>
    <w:p w14:paraId="7373A5C6" w14:textId="77777777" w:rsidR="0035595B" w:rsidRDefault="0035595B" w:rsidP="00530149">
      <w:pPr>
        <w:jc w:val="both"/>
        <w:rPr>
          <w:b/>
          <w:u w:val="single"/>
        </w:rPr>
      </w:pPr>
    </w:p>
    <w:p w14:paraId="7087155F" w14:textId="77777777" w:rsidR="0035595B" w:rsidRDefault="0035595B" w:rsidP="00530149">
      <w:pPr>
        <w:jc w:val="both"/>
        <w:rPr>
          <w:b/>
          <w:u w:val="single"/>
        </w:rPr>
      </w:pPr>
    </w:p>
    <w:p w14:paraId="39CB5DC0" w14:textId="77777777" w:rsidR="0035595B" w:rsidRDefault="0035595B" w:rsidP="00530149">
      <w:pPr>
        <w:jc w:val="both"/>
        <w:rPr>
          <w:b/>
          <w:u w:val="single"/>
        </w:rPr>
      </w:pPr>
    </w:p>
    <w:p w14:paraId="52BFBB4B" w14:textId="77777777" w:rsidR="00A9787C" w:rsidRDefault="00A9787C" w:rsidP="00530149">
      <w:pPr>
        <w:jc w:val="both"/>
        <w:rPr>
          <w:b/>
          <w:u w:val="single"/>
        </w:rPr>
      </w:pPr>
    </w:p>
    <w:p w14:paraId="0BC17698" w14:textId="77777777" w:rsidR="0035595B" w:rsidRDefault="0035595B" w:rsidP="00530149">
      <w:pPr>
        <w:jc w:val="both"/>
        <w:rPr>
          <w:b/>
          <w:u w:val="single"/>
        </w:rPr>
      </w:pPr>
    </w:p>
    <w:p w14:paraId="55E2428C" w14:textId="77777777" w:rsidR="0035595B" w:rsidRDefault="0035595B" w:rsidP="00530149">
      <w:pPr>
        <w:jc w:val="both"/>
        <w:rPr>
          <w:b/>
          <w:u w:val="single"/>
        </w:rPr>
      </w:pPr>
    </w:p>
    <w:p w14:paraId="3676F61A" w14:textId="77777777" w:rsidR="0035595B" w:rsidRDefault="0035595B" w:rsidP="00530149">
      <w:pPr>
        <w:jc w:val="both"/>
        <w:rPr>
          <w:b/>
          <w:u w:val="single"/>
        </w:rPr>
      </w:pPr>
    </w:p>
    <w:p w14:paraId="0B2DC67C" w14:textId="02A4E230" w:rsidR="0035595B" w:rsidRPr="00A9787C" w:rsidRDefault="00A9787C" w:rsidP="00A9787C">
      <w:pPr>
        <w:jc w:val="center"/>
        <w:rPr>
          <w:b/>
        </w:rPr>
      </w:pPr>
      <w:r w:rsidRPr="00A9787C">
        <w:rPr>
          <w:b/>
        </w:rPr>
        <w:t>[Intentionally Left Blank]</w:t>
      </w:r>
    </w:p>
    <w:p w14:paraId="644FBB3E" w14:textId="77777777" w:rsidR="0035595B" w:rsidRDefault="0035595B" w:rsidP="00530149">
      <w:pPr>
        <w:jc w:val="both"/>
        <w:rPr>
          <w:b/>
          <w:u w:val="single"/>
        </w:rPr>
      </w:pPr>
    </w:p>
    <w:p w14:paraId="602C6832" w14:textId="77777777" w:rsidR="0035595B" w:rsidRDefault="0035595B" w:rsidP="00530149">
      <w:pPr>
        <w:jc w:val="both"/>
        <w:rPr>
          <w:b/>
          <w:u w:val="single"/>
        </w:rPr>
      </w:pPr>
    </w:p>
    <w:p w14:paraId="5E98E4D2" w14:textId="77777777" w:rsidR="0035595B" w:rsidRDefault="0035595B" w:rsidP="00530149">
      <w:pPr>
        <w:jc w:val="both"/>
        <w:rPr>
          <w:b/>
          <w:u w:val="single"/>
        </w:rPr>
      </w:pPr>
    </w:p>
    <w:p w14:paraId="1A279CDD" w14:textId="77777777" w:rsidR="00473737" w:rsidRDefault="00473737" w:rsidP="00530149">
      <w:pPr>
        <w:jc w:val="both"/>
        <w:rPr>
          <w:b/>
          <w:u w:val="single"/>
        </w:rPr>
      </w:pPr>
    </w:p>
    <w:p w14:paraId="7351110D" w14:textId="77777777" w:rsidR="00473737" w:rsidRDefault="00473737" w:rsidP="00530149">
      <w:pPr>
        <w:jc w:val="both"/>
        <w:rPr>
          <w:b/>
          <w:u w:val="single"/>
        </w:rPr>
      </w:pPr>
    </w:p>
    <w:p w14:paraId="3A72DC35" w14:textId="77777777" w:rsidR="00473737" w:rsidRDefault="00473737" w:rsidP="00530149">
      <w:pPr>
        <w:jc w:val="both"/>
        <w:rPr>
          <w:b/>
          <w:u w:val="single"/>
        </w:rPr>
      </w:pPr>
    </w:p>
    <w:p w14:paraId="5C2447D9" w14:textId="77777777" w:rsidR="00473737" w:rsidRDefault="00473737" w:rsidP="00530149">
      <w:pPr>
        <w:jc w:val="both"/>
        <w:rPr>
          <w:b/>
          <w:u w:val="single"/>
        </w:rPr>
      </w:pPr>
    </w:p>
    <w:p w14:paraId="50A79B37" w14:textId="77777777" w:rsidR="00473737" w:rsidRDefault="00473737" w:rsidP="00530149">
      <w:pPr>
        <w:jc w:val="both"/>
        <w:rPr>
          <w:b/>
          <w:u w:val="single"/>
        </w:rPr>
      </w:pPr>
    </w:p>
    <w:p w14:paraId="4B74FEDF" w14:textId="77777777" w:rsidR="00473737" w:rsidRDefault="00473737" w:rsidP="00530149">
      <w:pPr>
        <w:jc w:val="both"/>
        <w:rPr>
          <w:b/>
          <w:u w:val="single"/>
        </w:rPr>
      </w:pPr>
    </w:p>
    <w:p w14:paraId="7A501509" w14:textId="77777777" w:rsidR="00473737" w:rsidRDefault="00473737" w:rsidP="00530149">
      <w:pPr>
        <w:jc w:val="both"/>
        <w:rPr>
          <w:b/>
          <w:u w:val="single"/>
        </w:rPr>
      </w:pPr>
    </w:p>
    <w:p w14:paraId="62EA1157" w14:textId="77777777" w:rsidR="00473737" w:rsidRDefault="00473737" w:rsidP="00530149">
      <w:pPr>
        <w:jc w:val="both"/>
        <w:rPr>
          <w:b/>
          <w:u w:val="single"/>
        </w:rPr>
      </w:pPr>
    </w:p>
    <w:p w14:paraId="775FBF79" w14:textId="77777777" w:rsidR="00473737" w:rsidRDefault="00473737" w:rsidP="00530149">
      <w:pPr>
        <w:jc w:val="both"/>
        <w:rPr>
          <w:b/>
          <w:u w:val="single"/>
        </w:rPr>
      </w:pPr>
    </w:p>
    <w:p w14:paraId="7E735516" w14:textId="77777777" w:rsidR="00473737" w:rsidRDefault="00473737" w:rsidP="00530149">
      <w:pPr>
        <w:jc w:val="both"/>
        <w:rPr>
          <w:b/>
          <w:u w:val="single"/>
        </w:rPr>
      </w:pPr>
    </w:p>
    <w:p w14:paraId="368DB25B" w14:textId="77777777" w:rsidR="00473737" w:rsidRDefault="00473737" w:rsidP="00530149">
      <w:pPr>
        <w:jc w:val="both"/>
        <w:rPr>
          <w:b/>
          <w:u w:val="single"/>
        </w:rPr>
      </w:pPr>
    </w:p>
    <w:p w14:paraId="1F4ED4D8" w14:textId="77777777" w:rsidR="00473737" w:rsidRDefault="00473737" w:rsidP="00530149">
      <w:pPr>
        <w:jc w:val="both"/>
        <w:rPr>
          <w:b/>
          <w:u w:val="single"/>
        </w:rPr>
      </w:pPr>
    </w:p>
    <w:p w14:paraId="26FBF2E9" w14:textId="77777777" w:rsidR="007510C4" w:rsidRDefault="007510C4" w:rsidP="00530149">
      <w:pPr>
        <w:jc w:val="both"/>
        <w:rPr>
          <w:b/>
          <w:u w:val="single"/>
        </w:rPr>
      </w:pPr>
    </w:p>
    <w:p w14:paraId="38D9B899" w14:textId="77777777" w:rsidR="007510C4" w:rsidRDefault="007510C4" w:rsidP="00530149">
      <w:pPr>
        <w:jc w:val="both"/>
        <w:rPr>
          <w:b/>
          <w:u w:val="single"/>
        </w:rPr>
      </w:pPr>
    </w:p>
    <w:p w14:paraId="6CDA7624" w14:textId="77777777" w:rsidR="007510C4" w:rsidRDefault="007510C4" w:rsidP="00530149">
      <w:pPr>
        <w:jc w:val="both"/>
        <w:rPr>
          <w:b/>
          <w:u w:val="single"/>
        </w:rPr>
      </w:pPr>
    </w:p>
    <w:p w14:paraId="716F8C1E" w14:textId="77777777" w:rsidR="007510C4" w:rsidRDefault="007510C4" w:rsidP="00530149">
      <w:pPr>
        <w:jc w:val="both"/>
        <w:rPr>
          <w:b/>
          <w:u w:val="single"/>
        </w:rPr>
      </w:pPr>
    </w:p>
    <w:p w14:paraId="7231C361" w14:textId="750015BC" w:rsidR="004F3BE9" w:rsidRPr="00FA1421" w:rsidRDefault="004F3BE9" w:rsidP="00530149">
      <w:pPr>
        <w:jc w:val="both"/>
        <w:rPr>
          <w:b/>
        </w:rPr>
      </w:pPr>
      <w:r w:rsidRPr="00FA1421">
        <w:rPr>
          <w:b/>
          <w:u w:val="single"/>
        </w:rPr>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4EB96139"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6B2A1F">
        <w:rPr>
          <w:b/>
          <w:iCs/>
        </w:rPr>
        <w:t>If the parties have agreed</w:t>
      </w:r>
      <w:r w:rsidR="00530149" w:rsidRPr="006B2A1F">
        <w:rPr>
          <w:b/>
          <w:iCs/>
        </w:rPr>
        <w:t xml:space="preserve"> (both </w:t>
      </w:r>
      <w:r w:rsidR="00BE7D99">
        <w:rPr>
          <w:b/>
          <w:iCs/>
        </w:rPr>
        <w:t xml:space="preserve">parties </w:t>
      </w:r>
      <w:r w:rsidR="00530149" w:rsidRPr="006B2A1F">
        <w:rPr>
          <w:b/>
          <w:iCs/>
        </w:rPr>
        <w:t>sign and have signatures notarized)</w:t>
      </w:r>
      <w:r w:rsidR="007247C0" w:rsidRPr="006B2A1F">
        <w:rPr>
          <w:b/>
          <w:iCs/>
        </w:rPr>
        <w:t>:</w:t>
      </w:r>
    </w:p>
    <w:p w14:paraId="3F3DCA78" w14:textId="77777777" w:rsidR="00256F8D" w:rsidRDefault="00256F8D" w:rsidP="004F3BE9">
      <w:pPr>
        <w:outlineLvl w:val="0"/>
        <w:rPr>
          <w:b/>
          <w:i/>
        </w:rPr>
      </w:pPr>
    </w:p>
    <w:p w14:paraId="408D345C" w14:textId="188F3591" w:rsidR="00530149" w:rsidRPr="00FA1421" w:rsidRDefault="00530149" w:rsidP="009B7EAB">
      <w:pPr>
        <w:pStyle w:val="Header"/>
        <w:tabs>
          <w:tab w:val="clear" w:pos="4320"/>
          <w:tab w:val="clear" w:pos="8640"/>
          <w:tab w:val="left" w:pos="720"/>
        </w:tabs>
        <w:jc w:val="both"/>
        <w:outlineLvl w:val="0"/>
      </w:pPr>
      <w:r w:rsidRPr="00FA1421">
        <w:lastRenderedPageBreak/>
        <w:t xml:space="preserve">I certify that I have read the foregoing </w:t>
      </w:r>
      <w:r w:rsidR="0035595B" w:rsidRPr="0035595B">
        <w:rPr>
          <w:iCs/>
        </w:rPr>
        <w:t xml:space="preserve">Order Modifying Child Support </w:t>
      </w:r>
      <w:r w:rsidRPr="00FA1421">
        <w:t xml:space="preserve">and that I understand and agree to the terms and agree to the entry of this </w:t>
      </w:r>
      <w:r w:rsidR="0035595B">
        <w:t>Order</w:t>
      </w:r>
      <w:r w:rsidRPr="00FA1421">
        <w:t>.</w:t>
      </w:r>
    </w:p>
    <w:p w14:paraId="041E944D" w14:textId="77777777" w:rsidR="00843685" w:rsidRDefault="00843685" w:rsidP="00530149">
      <w:pPr>
        <w:ind w:left="4320" w:firstLine="720"/>
      </w:pPr>
    </w:p>
    <w:p w14:paraId="3465A58F" w14:textId="31397B61" w:rsidR="00B81CDE" w:rsidRDefault="00B81CDE" w:rsidP="00530149">
      <w:pPr>
        <w:ind w:left="4320" w:firstLine="720"/>
      </w:pPr>
    </w:p>
    <w:p w14:paraId="242C1083" w14:textId="3EBEAFA8" w:rsidR="00530149" w:rsidRPr="00FA1421" w:rsidRDefault="00530149" w:rsidP="00530149">
      <w:pPr>
        <w:ind w:left="4320" w:firstLine="720"/>
      </w:pPr>
      <w:r w:rsidRPr="00FA1421">
        <w:t>______________________</w:t>
      </w:r>
      <w:r w:rsidR="00906E0B">
        <w:t>_____</w:t>
      </w:r>
      <w:r w:rsidRPr="00FA1421">
        <w:t xml:space="preserve"> </w:t>
      </w:r>
    </w:p>
    <w:p w14:paraId="2F4C1998" w14:textId="1A1F7B5F" w:rsidR="00FA5B4D" w:rsidRDefault="004525AB" w:rsidP="00FA5B4D">
      <w:pPr>
        <w:ind w:left="4320" w:firstLine="720"/>
        <w:rPr>
          <w:b/>
        </w:rPr>
      </w:pPr>
      <w:r>
        <w:rPr>
          <w:b/>
        </w:rPr>
        <w:t>Petitioner</w:t>
      </w:r>
      <w:r w:rsidR="00530149" w:rsidRPr="00FA1421">
        <w:rPr>
          <w:b/>
        </w:rPr>
        <w:t>’s signature</w:t>
      </w:r>
      <w:r w:rsidR="00530149" w:rsidRPr="00FA1421">
        <w:rPr>
          <w:b/>
        </w:rPr>
        <w:tab/>
      </w:r>
      <w:bookmarkStart w:id="3" w:name="_Hlk165211044"/>
      <w:bookmarkStart w:id="4" w:name="_Hlk165220028"/>
    </w:p>
    <w:p w14:paraId="60323499" w14:textId="77777777" w:rsidR="00A9787C" w:rsidRDefault="00A9787C" w:rsidP="00FA5B4D"/>
    <w:p w14:paraId="2E9F8FED" w14:textId="77777777" w:rsidR="00A9787C" w:rsidRDefault="00A9787C" w:rsidP="00FA5B4D"/>
    <w:p w14:paraId="26617949" w14:textId="0118C739"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5" w:name="_Hlk164866452"/>
      <w:bookmarkEnd w:id="3"/>
    </w:p>
    <w:p w14:paraId="6276C4EC" w14:textId="77777777" w:rsidR="00FA5B4D" w:rsidRDefault="00FA5B4D" w:rsidP="00FA5B4D">
      <w:pPr>
        <w:rPr>
          <w:b/>
        </w:rPr>
      </w:pPr>
    </w:p>
    <w:p w14:paraId="62BB3EE9" w14:textId="77777777" w:rsidR="00FA5B4D" w:rsidRDefault="00FA5B4D" w:rsidP="00FA5B4D">
      <w:pPr>
        <w:rPr>
          <w:b/>
        </w:rPr>
      </w:pPr>
    </w:p>
    <w:p w14:paraId="2F3D3333" w14:textId="77777777" w:rsidR="00FA5B4D" w:rsidRDefault="00843685" w:rsidP="00FA5B4D">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4EEEF914" w14:textId="77777777" w:rsidR="00FA5B4D" w:rsidRDefault="00FA5B4D" w:rsidP="00FA5B4D"/>
    <w:p w14:paraId="272576CD" w14:textId="02A36F4B" w:rsidR="002A3CB9" w:rsidRDefault="00843685" w:rsidP="00FA5B4D">
      <w:pPr>
        <w:rPr>
          <w:color w:val="FF0000"/>
        </w:rPr>
      </w:pPr>
      <w:r w:rsidRPr="00843685">
        <w:t>Witness my hand and official seal.</w:t>
      </w:r>
    </w:p>
    <w:p w14:paraId="5B3E16FD" w14:textId="77777777" w:rsidR="002A3CB9" w:rsidRDefault="002A3CB9" w:rsidP="00843685">
      <w:pPr>
        <w:keepNext/>
        <w:keepLines/>
        <w:widowControl w:val="0"/>
        <w:autoSpaceDE w:val="0"/>
        <w:autoSpaceDN w:val="0"/>
        <w:jc w:val="both"/>
        <w:rPr>
          <w:color w:val="FF0000"/>
        </w:rPr>
      </w:pPr>
    </w:p>
    <w:p w14:paraId="6DA8A4F5" w14:textId="77777777" w:rsidR="002A3CB9" w:rsidRDefault="002A3CB9" w:rsidP="00843685">
      <w:pPr>
        <w:keepNext/>
        <w:keepLines/>
        <w:widowControl w:val="0"/>
        <w:autoSpaceDE w:val="0"/>
        <w:autoSpaceDN w:val="0"/>
        <w:jc w:val="both"/>
        <w:rPr>
          <w:color w:val="FF0000"/>
        </w:rPr>
      </w:pPr>
    </w:p>
    <w:p w14:paraId="514CDEB6" w14:textId="77777777" w:rsidR="002A3CB9" w:rsidRPr="00140ABC" w:rsidRDefault="002A3CB9" w:rsidP="00843685">
      <w:pPr>
        <w:keepNext/>
        <w:keepLines/>
        <w:widowControl w:val="0"/>
        <w:autoSpaceDE w:val="0"/>
        <w:autoSpaceDN w:val="0"/>
        <w:jc w:val="both"/>
        <w:rPr>
          <w:color w:val="FF0000"/>
        </w:rPr>
      </w:pPr>
    </w:p>
    <w:p w14:paraId="640C74A6" w14:textId="77777777" w:rsidR="00140ABC" w:rsidRDefault="00140ABC" w:rsidP="00843685">
      <w:pPr>
        <w:keepNext/>
        <w:keepLines/>
        <w:widowControl w:val="0"/>
        <w:autoSpaceDE w:val="0"/>
        <w:autoSpaceDN w:val="0"/>
        <w:jc w:val="both"/>
      </w:pPr>
    </w:p>
    <w:p w14:paraId="4CE3FAC4" w14:textId="77777777" w:rsidR="00140ABC" w:rsidRDefault="00140ABC" w:rsidP="00843685">
      <w:pPr>
        <w:keepNext/>
        <w:keepLines/>
        <w:widowControl w:val="0"/>
        <w:autoSpaceDE w:val="0"/>
        <w:autoSpaceDN w:val="0"/>
        <w:jc w:val="both"/>
      </w:pPr>
    </w:p>
    <w:p w14:paraId="611811B6" w14:textId="77777777" w:rsidR="00140ABC" w:rsidRPr="00843685" w:rsidRDefault="00140ABC" w:rsidP="00843685">
      <w:pPr>
        <w:keepNext/>
        <w:keepLines/>
        <w:widowControl w:val="0"/>
        <w:autoSpaceDE w:val="0"/>
        <w:autoSpaceDN w:val="0"/>
        <w:jc w:val="both"/>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24BBD862" w14:textId="77777777" w:rsidR="002A3CB9" w:rsidRDefault="002A3CB9" w:rsidP="00843685">
      <w:pPr>
        <w:keepNext/>
        <w:keepLines/>
        <w:widowControl w:val="0"/>
        <w:autoSpaceDE w:val="0"/>
        <w:autoSpaceDN w:val="0"/>
        <w:jc w:val="both"/>
      </w:pPr>
    </w:p>
    <w:p w14:paraId="37EAA36A" w14:textId="77777777" w:rsidR="002A3CB9" w:rsidRDefault="002A3CB9" w:rsidP="00843685">
      <w:pPr>
        <w:keepNext/>
        <w:keepLines/>
        <w:widowControl w:val="0"/>
        <w:autoSpaceDE w:val="0"/>
        <w:autoSpaceDN w:val="0"/>
        <w:jc w:val="both"/>
      </w:pPr>
    </w:p>
    <w:p w14:paraId="47DEED03" w14:textId="5568FE25" w:rsidR="00843685" w:rsidRPr="00843685" w:rsidRDefault="00843685" w:rsidP="00843685">
      <w:pPr>
        <w:keepNext/>
        <w:keepLines/>
        <w:widowControl w:val="0"/>
        <w:autoSpaceDE w:val="0"/>
        <w:autoSpaceDN w:val="0"/>
        <w:jc w:val="both"/>
      </w:pPr>
      <w:r w:rsidRPr="00843685">
        <w:t>My commission expires: __________________</w:t>
      </w:r>
    </w:p>
    <w:bookmarkEnd w:id="4"/>
    <w:bookmarkEnd w:id="5"/>
    <w:p w14:paraId="4E375F42" w14:textId="77777777" w:rsidR="00377E32" w:rsidRDefault="00377E32" w:rsidP="00530149">
      <w:pPr>
        <w:ind w:left="4320" w:hanging="4320"/>
      </w:pPr>
    </w:p>
    <w:p w14:paraId="36E52D9D" w14:textId="77777777" w:rsidR="002D3E10" w:rsidRDefault="002D3E10" w:rsidP="00530149">
      <w:pPr>
        <w:ind w:left="4320" w:hanging="4320"/>
      </w:pPr>
    </w:p>
    <w:p w14:paraId="3D75508C" w14:textId="77777777" w:rsidR="002D3E10" w:rsidRDefault="002D3E10" w:rsidP="00530149">
      <w:pPr>
        <w:ind w:left="4320" w:hanging="4320"/>
      </w:pPr>
    </w:p>
    <w:p w14:paraId="07B108BD" w14:textId="77777777" w:rsidR="002D3E10" w:rsidRDefault="002D3E10" w:rsidP="00530149">
      <w:pPr>
        <w:ind w:left="4320" w:hanging="4320"/>
      </w:pPr>
    </w:p>
    <w:p w14:paraId="468AB1F4" w14:textId="77777777" w:rsidR="002D3E10" w:rsidRDefault="002D3E10" w:rsidP="00530149">
      <w:pPr>
        <w:ind w:left="4320" w:hanging="4320"/>
      </w:pPr>
    </w:p>
    <w:p w14:paraId="2877BA53" w14:textId="77777777" w:rsidR="002D3E10" w:rsidRDefault="002D3E10" w:rsidP="00530149">
      <w:pPr>
        <w:ind w:left="4320" w:hanging="4320"/>
      </w:pPr>
    </w:p>
    <w:p w14:paraId="1F896AA0" w14:textId="77777777" w:rsidR="002D3E10" w:rsidRDefault="002D3E10" w:rsidP="00530149">
      <w:pPr>
        <w:ind w:left="4320" w:hanging="4320"/>
      </w:pPr>
    </w:p>
    <w:p w14:paraId="3A753D21" w14:textId="77777777" w:rsidR="002D3E10" w:rsidRDefault="002D3E10" w:rsidP="00530149">
      <w:pPr>
        <w:ind w:left="4320" w:hanging="4320"/>
      </w:pPr>
    </w:p>
    <w:p w14:paraId="096E56A0" w14:textId="77777777" w:rsidR="002D3E10" w:rsidRDefault="002D3E10" w:rsidP="00530149">
      <w:pPr>
        <w:ind w:left="4320" w:hanging="4320"/>
      </w:pPr>
    </w:p>
    <w:p w14:paraId="715DF7F1" w14:textId="77777777" w:rsidR="002D3E10" w:rsidRDefault="002D3E10" w:rsidP="00530149">
      <w:pPr>
        <w:ind w:left="4320" w:hanging="4320"/>
      </w:pPr>
    </w:p>
    <w:p w14:paraId="6E57D98D" w14:textId="77777777" w:rsidR="002D3E10" w:rsidRDefault="002D3E10" w:rsidP="00530149">
      <w:pPr>
        <w:ind w:left="4320" w:hanging="4320"/>
      </w:pPr>
    </w:p>
    <w:p w14:paraId="6B8C3172" w14:textId="77777777" w:rsidR="002D3E10" w:rsidRDefault="002D3E10" w:rsidP="00530149">
      <w:pPr>
        <w:ind w:left="4320" w:hanging="4320"/>
      </w:pPr>
    </w:p>
    <w:p w14:paraId="68A6E4CD" w14:textId="77777777" w:rsidR="002D3E10" w:rsidRDefault="002D3E10" w:rsidP="00530149">
      <w:pPr>
        <w:ind w:left="4320" w:hanging="4320"/>
      </w:pPr>
    </w:p>
    <w:p w14:paraId="72263801" w14:textId="77777777" w:rsidR="002D3E10" w:rsidRDefault="002D3E10" w:rsidP="00530149">
      <w:pPr>
        <w:ind w:left="4320" w:hanging="4320"/>
      </w:pPr>
    </w:p>
    <w:p w14:paraId="01AB7A7A" w14:textId="0C108FDD"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0035595B" w:rsidRPr="0035595B">
        <w:rPr>
          <w:iCs/>
        </w:rPr>
        <w:t xml:space="preserve">Order Modifying Child Support </w:t>
      </w:r>
      <w:r w:rsidRPr="00FA1421">
        <w:t xml:space="preserve">and that I understand and agree to the terms and agree to the entry of this </w:t>
      </w:r>
      <w:r w:rsidR="00120549">
        <w:t>Order</w:t>
      </w:r>
      <w:r w:rsidRPr="00FA1421">
        <w:t>.</w:t>
      </w:r>
    </w:p>
    <w:p w14:paraId="2A864734" w14:textId="77777777" w:rsidR="00530149" w:rsidRDefault="00530149" w:rsidP="009B7EAB">
      <w:pPr>
        <w:ind w:left="4320" w:firstLine="720"/>
        <w:jc w:val="both"/>
      </w:pPr>
    </w:p>
    <w:p w14:paraId="7C666829" w14:textId="77777777" w:rsidR="00256F8D" w:rsidRDefault="00256F8D" w:rsidP="009B7EAB">
      <w:pPr>
        <w:ind w:left="4320" w:firstLine="720"/>
        <w:jc w:val="both"/>
      </w:pPr>
    </w:p>
    <w:p w14:paraId="44E27566" w14:textId="77777777" w:rsidR="00B81CDE" w:rsidRPr="00FA1421" w:rsidRDefault="00B81CDE" w:rsidP="009B7EAB">
      <w:pPr>
        <w:ind w:left="4320" w:firstLine="720"/>
        <w:jc w:val="both"/>
      </w:pPr>
    </w:p>
    <w:p w14:paraId="7FB6EEAB" w14:textId="77777777" w:rsidR="00530149" w:rsidRPr="00FA1421" w:rsidRDefault="00530149" w:rsidP="00530149">
      <w:pPr>
        <w:ind w:left="4320" w:firstLine="720"/>
      </w:pPr>
      <w:r w:rsidRPr="00FA1421">
        <w:lastRenderedPageBreak/>
        <w:t>_____________________________</w:t>
      </w:r>
      <w:r w:rsidR="00906E0B">
        <w:t>_</w:t>
      </w:r>
      <w:r w:rsidRPr="00FA1421">
        <w:t xml:space="preserve"> </w:t>
      </w:r>
    </w:p>
    <w:p w14:paraId="27EF070A" w14:textId="0CFDA234" w:rsidR="00530149" w:rsidRDefault="004525AB" w:rsidP="00FE5FAE">
      <w:pPr>
        <w:ind w:left="4320" w:firstLine="720"/>
        <w:rPr>
          <w:b/>
        </w:rPr>
      </w:pPr>
      <w:r>
        <w:rPr>
          <w:b/>
        </w:rPr>
        <w:t>Respondent</w:t>
      </w:r>
      <w:r w:rsidR="00530149" w:rsidRPr="00FA1421">
        <w:rPr>
          <w:b/>
        </w:rPr>
        <w:t>’s signature</w:t>
      </w:r>
    </w:p>
    <w:p w14:paraId="17EDDA49" w14:textId="77777777" w:rsidR="00843685" w:rsidRPr="00174CD0" w:rsidRDefault="00843685" w:rsidP="00174CD0"/>
    <w:p w14:paraId="1ADBD938" w14:textId="77777777" w:rsidR="00843685" w:rsidRPr="00843685" w:rsidRDefault="00843685" w:rsidP="00843685">
      <w:r w:rsidRPr="00843685">
        <w:t xml:space="preserve">STATE OF WYOMING </w:t>
      </w:r>
      <w:r w:rsidRPr="00843685">
        <w:tab/>
        <w:t>)</w:t>
      </w:r>
    </w:p>
    <w:p w14:paraId="7F2903BE" w14:textId="77777777" w:rsidR="00843685" w:rsidRPr="00843685" w:rsidRDefault="00843685" w:rsidP="00843685">
      <w:r w:rsidRPr="00843685">
        <w:tab/>
      </w:r>
      <w:r w:rsidRPr="00843685">
        <w:tab/>
      </w:r>
      <w:r w:rsidRPr="00843685">
        <w:tab/>
      </w:r>
      <w:r w:rsidRPr="00843685">
        <w:tab/>
        <w:t xml:space="preserve">) </w:t>
      </w:r>
      <w:proofErr w:type="gramStart"/>
      <w:r w:rsidRPr="00843685">
        <w:t>ss</w:t>
      </w:r>
      <w:proofErr w:type="gramEnd"/>
    </w:p>
    <w:p w14:paraId="63819E63" w14:textId="77777777" w:rsidR="00843685" w:rsidRPr="00843685" w:rsidRDefault="00843685" w:rsidP="00843685">
      <w:r w:rsidRPr="00843685">
        <w:t>COUNTY OF</w:t>
      </w:r>
      <w:r w:rsidRPr="00843685">
        <w:tab/>
        <w:t>____________)</w:t>
      </w:r>
    </w:p>
    <w:p w14:paraId="7EA61A4C" w14:textId="77777777" w:rsidR="00843685" w:rsidRPr="00843685" w:rsidRDefault="00843685" w:rsidP="00843685"/>
    <w:p w14:paraId="454BC9C0" w14:textId="77777777" w:rsidR="00843685" w:rsidRPr="00843685" w:rsidRDefault="00843685" w:rsidP="00843685"/>
    <w:p w14:paraId="07879336" w14:textId="77777777" w:rsidR="00843685" w:rsidRPr="00843685" w:rsidRDefault="00843685" w:rsidP="00174CD0">
      <w:pPr>
        <w:ind w:firstLine="720"/>
      </w:pPr>
    </w:p>
    <w:p w14:paraId="77272487" w14:textId="77777777" w:rsidR="00843685" w:rsidRPr="00843685" w:rsidRDefault="00843685" w:rsidP="00843685">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33B14BCD" w14:textId="77777777" w:rsidR="00843685" w:rsidRPr="00843685" w:rsidRDefault="00843685" w:rsidP="00843685"/>
    <w:p w14:paraId="33B5BB95" w14:textId="77777777" w:rsidR="00843685" w:rsidRPr="00843685" w:rsidRDefault="00843685" w:rsidP="00843685">
      <w:r w:rsidRPr="00843685">
        <w:t>Witness my hand and official seal.</w:t>
      </w:r>
    </w:p>
    <w:p w14:paraId="5DEA213D" w14:textId="77777777" w:rsidR="00843685" w:rsidRDefault="00843685" w:rsidP="00843685"/>
    <w:p w14:paraId="7A0A0064" w14:textId="77777777" w:rsidR="00140ABC" w:rsidRDefault="00140ABC" w:rsidP="00843685"/>
    <w:p w14:paraId="4EC76827" w14:textId="77777777" w:rsidR="00140ABC" w:rsidRDefault="00140ABC" w:rsidP="00843685">
      <w:pPr>
        <w:rPr>
          <w:color w:val="FF0000"/>
        </w:rPr>
      </w:pPr>
    </w:p>
    <w:p w14:paraId="37BB0C89" w14:textId="77777777" w:rsidR="00681BF9" w:rsidRDefault="00681BF9" w:rsidP="00843685">
      <w:pPr>
        <w:rPr>
          <w:color w:val="FF0000"/>
        </w:rPr>
      </w:pPr>
    </w:p>
    <w:p w14:paraId="3571BD3A" w14:textId="77777777" w:rsidR="00681BF9" w:rsidRDefault="00681BF9" w:rsidP="00843685">
      <w:pPr>
        <w:rPr>
          <w:color w:val="FF0000"/>
        </w:rPr>
      </w:pPr>
    </w:p>
    <w:p w14:paraId="1718BA86" w14:textId="77777777" w:rsidR="00681BF9" w:rsidRDefault="00681BF9" w:rsidP="00843685">
      <w:pPr>
        <w:rPr>
          <w:color w:val="FF0000"/>
        </w:rPr>
      </w:pPr>
    </w:p>
    <w:p w14:paraId="015594F1" w14:textId="77777777" w:rsidR="00681BF9" w:rsidRPr="00843685" w:rsidRDefault="00681BF9" w:rsidP="00843685"/>
    <w:p w14:paraId="52F37104" w14:textId="77777777" w:rsidR="00843685" w:rsidRPr="00843685" w:rsidRDefault="00843685" w:rsidP="00843685">
      <w:pPr>
        <w:ind w:firstLine="720"/>
      </w:pPr>
      <w:r w:rsidRPr="00843685">
        <w:t xml:space="preserve"> </w:t>
      </w:r>
      <w:r w:rsidRPr="00843685">
        <w:tab/>
      </w:r>
      <w:r w:rsidRPr="00843685">
        <w:tab/>
      </w:r>
      <w:r w:rsidRPr="00843685">
        <w:tab/>
      </w:r>
      <w:r w:rsidRPr="00843685">
        <w:tab/>
      </w:r>
      <w:r w:rsidRPr="00843685">
        <w:tab/>
        <w:t>_________________________________________</w:t>
      </w:r>
    </w:p>
    <w:p w14:paraId="60437FEA" w14:textId="29A4979A" w:rsidR="00843685" w:rsidRPr="00843685" w:rsidRDefault="00843685" w:rsidP="00843685">
      <w:r w:rsidRPr="00843685">
        <w:tab/>
      </w:r>
      <w:r w:rsidRPr="00843685">
        <w:tab/>
      </w:r>
      <w:r w:rsidRPr="00843685">
        <w:tab/>
      </w:r>
      <w:r w:rsidRPr="00843685">
        <w:tab/>
      </w:r>
      <w:r w:rsidRPr="00843685">
        <w:tab/>
      </w:r>
      <w:r w:rsidRPr="00843685">
        <w:tab/>
        <w:t>NOTARIAL OFFICER</w:t>
      </w:r>
      <w:r w:rsidR="003F18FA">
        <w:t>/CLERK</w:t>
      </w:r>
    </w:p>
    <w:p w14:paraId="6383E559" w14:textId="77777777" w:rsidR="00681BF9" w:rsidRDefault="00681BF9" w:rsidP="00843685"/>
    <w:p w14:paraId="38F41181" w14:textId="77777777" w:rsidR="00681BF9" w:rsidRDefault="00681BF9" w:rsidP="00843685"/>
    <w:p w14:paraId="188F2F91" w14:textId="0650557D" w:rsidR="00843685" w:rsidRDefault="00843685" w:rsidP="00843685">
      <w:r w:rsidRPr="00843685">
        <w:t>My commission expires: __________________</w:t>
      </w:r>
      <w:r>
        <w:br/>
      </w:r>
    </w:p>
    <w:p w14:paraId="4820954F" w14:textId="77777777" w:rsidR="00843685" w:rsidRPr="00843685" w:rsidRDefault="00843685" w:rsidP="00843685"/>
    <w:p w14:paraId="250CC40E" w14:textId="7A826718" w:rsidR="007247C0" w:rsidRPr="00FA1421" w:rsidRDefault="004F3BE9" w:rsidP="007247C0">
      <w:pPr>
        <w:rPr>
          <w:b/>
          <w:i/>
        </w:rPr>
      </w:pPr>
      <w:r w:rsidRPr="00FA1421">
        <w:rPr>
          <w:color w:val="000000"/>
        </w:rPr>
        <w:t> </w:t>
      </w:r>
      <w:sdt>
        <w:sdtPr>
          <w:rPr>
            <w:color w:val="000000"/>
          </w:rPr>
          <w:id w:val="-164550242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6B2A1F">
        <w:rPr>
          <w:b/>
          <w:iCs/>
        </w:rPr>
        <w:t>I</w:t>
      </w:r>
      <w:r w:rsidR="00EB6317" w:rsidRPr="006B2A1F">
        <w:rPr>
          <w:b/>
          <w:iCs/>
        </w:rPr>
        <w:t>f</w:t>
      </w:r>
      <w:r w:rsidR="007247C0" w:rsidRPr="006B2A1F">
        <w:rPr>
          <w:b/>
          <w:iCs/>
        </w:rPr>
        <w:t xml:space="preserve"> default </w:t>
      </w:r>
      <w:r w:rsidR="00493325" w:rsidRPr="006B2A1F">
        <w:rPr>
          <w:b/>
          <w:iCs/>
        </w:rPr>
        <w:t xml:space="preserve">has been </w:t>
      </w:r>
      <w:r w:rsidR="007247C0" w:rsidRPr="006B2A1F">
        <w:rPr>
          <w:b/>
          <w:iCs/>
        </w:rPr>
        <w:t xml:space="preserve">entered and the </w:t>
      </w:r>
      <w:r w:rsidR="004525AB">
        <w:rPr>
          <w:b/>
          <w:iCs/>
        </w:rPr>
        <w:t>Respondent</w:t>
      </w:r>
      <w:r w:rsidR="007247C0" w:rsidRPr="006B2A1F">
        <w:rPr>
          <w:b/>
          <w:iCs/>
        </w:rPr>
        <w:t xml:space="preserve"> did not respond:</w:t>
      </w:r>
    </w:p>
    <w:p w14:paraId="75CA0415" w14:textId="77777777" w:rsidR="00530149" w:rsidRPr="00FA1421" w:rsidRDefault="00530149" w:rsidP="007247C0">
      <w:pPr>
        <w:rPr>
          <w:b/>
          <w:i/>
        </w:rPr>
      </w:pPr>
    </w:p>
    <w:p w14:paraId="620B7FE7" w14:textId="77777777" w:rsidR="007247C0" w:rsidRPr="00FA1421" w:rsidRDefault="007247C0" w:rsidP="007247C0">
      <w:r w:rsidRPr="00FA1421">
        <w:tab/>
        <w:t>The above is true and accurate and I want the court to approve:</w:t>
      </w:r>
    </w:p>
    <w:p w14:paraId="6E36BEDF" w14:textId="77777777" w:rsidR="007247C0" w:rsidRPr="00FA1421" w:rsidRDefault="007247C0" w:rsidP="007247C0">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t>______________________________</w:t>
      </w:r>
    </w:p>
    <w:p w14:paraId="454557D0" w14:textId="72296E6E" w:rsidR="008C7425" w:rsidRPr="00FA1421" w:rsidRDefault="004525AB" w:rsidP="007247C0">
      <w:pPr>
        <w:ind w:left="4320" w:firstLine="720"/>
        <w:outlineLvl w:val="0"/>
      </w:pPr>
      <w:r>
        <w:t>Petitioner</w:t>
      </w:r>
      <w:r w:rsidR="004F3BE9" w:rsidRPr="00FA1421">
        <w:t>’s signature</w:t>
      </w:r>
    </w:p>
    <w:p w14:paraId="1046A87F" w14:textId="77777777" w:rsidR="00530149" w:rsidRPr="00FA1421" w:rsidRDefault="00530149" w:rsidP="007247C0">
      <w:pPr>
        <w:ind w:left="4320" w:firstLine="720"/>
        <w:outlineLvl w:val="0"/>
      </w:pPr>
    </w:p>
    <w:p w14:paraId="01BAD320" w14:textId="23B5B26C" w:rsidR="007247C0" w:rsidRPr="00FA1421" w:rsidRDefault="004F3BE9" w:rsidP="007247C0">
      <w:r w:rsidRPr="00FA1421">
        <w:rPr>
          <w:color w:val="000000"/>
        </w:rPr>
        <w:t> </w:t>
      </w:r>
      <w:sdt>
        <w:sdtPr>
          <w:rPr>
            <w:color w:val="000000"/>
          </w:rPr>
          <w:id w:val="124992847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6B2A1F">
        <w:rPr>
          <w:b/>
          <w:iCs/>
        </w:rPr>
        <w:t>If a court hearing was held</w:t>
      </w:r>
      <w:r w:rsidR="007247C0" w:rsidRPr="00BE7D99">
        <w:rPr>
          <w:iCs/>
        </w:rPr>
        <w:t>:</w:t>
      </w:r>
    </w:p>
    <w:p w14:paraId="774234EF" w14:textId="77777777" w:rsidR="00530149" w:rsidRPr="00FA1421" w:rsidRDefault="00530149" w:rsidP="007247C0"/>
    <w:p w14:paraId="41F5AB83" w14:textId="188A5DE1" w:rsidR="007247C0" w:rsidRPr="00FA1421" w:rsidRDefault="007247C0" w:rsidP="007247C0">
      <w:pPr>
        <w:outlineLvl w:val="0"/>
      </w:pPr>
      <w:r w:rsidRPr="00FA1421">
        <w:t>APPROVED AS TO FORM</w:t>
      </w:r>
      <w:r w:rsidR="003E2E55">
        <w:t>: (This means you think everything above looks accurate.)</w:t>
      </w:r>
    </w:p>
    <w:p w14:paraId="08C1A6B9" w14:textId="77777777" w:rsidR="007247C0" w:rsidRPr="00FA1421" w:rsidRDefault="007247C0" w:rsidP="007247C0">
      <w:r w:rsidRPr="00FA1421">
        <w:tab/>
      </w:r>
      <w:r w:rsidRPr="00FA1421">
        <w:tab/>
      </w:r>
    </w:p>
    <w:p w14:paraId="0825AA6D" w14:textId="77777777" w:rsidR="007247C0" w:rsidRPr="00FA1421" w:rsidRDefault="007247C0" w:rsidP="007247C0">
      <w:r w:rsidRPr="00FA1421">
        <w:tab/>
        <w:t>_______________________________</w:t>
      </w:r>
      <w:r w:rsidRPr="00FA1421">
        <w:tab/>
        <w:t>______________________________</w:t>
      </w:r>
    </w:p>
    <w:p w14:paraId="2807D950" w14:textId="693DA64F" w:rsidR="007247C0" w:rsidRDefault="007247C0" w:rsidP="00530149">
      <w:r w:rsidRPr="00FA1421">
        <w:tab/>
      </w:r>
      <w:r w:rsidR="004525AB">
        <w:t>Petitioner</w:t>
      </w:r>
      <w:r w:rsidRPr="00FA1421">
        <w:t>’s signature</w:t>
      </w:r>
      <w:r w:rsidRPr="00FA1421">
        <w:tab/>
      </w:r>
      <w:r w:rsidRPr="00FA1421">
        <w:tab/>
      </w:r>
      <w:r w:rsidRPr="00FA1421">
        <w:tab/>
      </w:r>
      <w:r w:rsidRPr="00FA1421">
        <w:tab/>
      </w:r>
      <w:r w:rsidR="004525AB">
        <w:t>Respondent</w:t>
      </w:r>
      <w:r w:rsidRPr="00FA1421">
        <w:t>’s signature</w:t>
      </w:r>
    </w:p>
    <w:p w14:paraId="50289100" w14:textId="77777777" w:rsidR="00FA1421" w:rsidRDefault="00FA1421" w:rsidP="00530149"/>
    <w:p w14:paraId="10A59652" w14:textId="3CEF78D7" w:rsidR="00256F8D" w:rsidRDefault="00256F8D" w:rsidP="00B81CDE">
      <w:pPr>
        <w:tabs>
          <w:tab w:val="left" w:pos="1327"/>
        </w:tabs>
      </w:pPr>
    </w:p>
    <w:p w14:paraId="7379B708" w14:textId="77777777" w:rsidR="009A50D8" w:rsidRPr="009A50D8" w:rsidRDefault="009A50D8" w:rsidP="007510C4">
      <w:pPr>
        <w:spacing w:line="281" w:lineRule="auto"/>
      </w:pPr>
      <w:r w:rsidRPr="009A50D8">
        <w:t>Copies to:</w:t>
      </w:r>
    </w:p>
    <w:p w14:paraId="1F6FB5FA" w14:textId="6509D283" w:rsidR="009A50D8" w:rsidRPr="009A50D8" w:rsidRDefault="009A50D8" w:rsidP="007510C4">
      <w:pPr>
        <w:spacing w:line="281" w:lineRule="auto"/>
      </w:pPr>
      <w:r w:rsidRPr="009A50D8">
        <w:t>Plaintiff/Petitioner’s</w:t>
      </w:r>
      <w:r w:rsidR="00E668B5">
        <w:t xml:space="preserve"> or</w:t>
      </w:r>
      <w:r w:rsidRPr="009A50D8">
        <w:t xml:space="preserve"> Attorney’s Name and Address: </w:t>
      </w:r>
    </w:p>
    <w:p w14:paraId="1BA50C44" w14:textId="77777777" w:rsidR="009A50D8" w:rsidRPr="009A50D8" w:rsidRDefault="009A50D8" w:rsidP="007510C4">
      <w:pPr>
        <w:spacing w:line="281" w:lineRule="auto"/>
        <w:rPr>
          <w:u w:val="single"/>
        </w:rPr>
      </w:pP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25D45B61" w14:textId="77777777" w:rsidR="009A50D8" w:rsidRPr="009A50D8" w:rsidRDefault="009A50D8" w:rsidP="007510C4">
      <w:pPr>
        <w:spacing w:line="281" w:lineRule="auto"/>
        <w:rPr>
          <w:u w:val="single"/>
        </w:rPr>
      </w:pP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5EC26770" w14:textId="77777777" w:rsidR="009A50D8" w:rsidRPr="009A50D8" w:rsidRDefault="009A50D8" w:rsidP="007510C4">
      <w:pPr>
        <w:spacing w:line="281" w:lineRule="auto"/>
        <w:rPr>
          <w:u w:val="single"/>
        </w:rPr>
      </w:pPr>
      <w:r w:rsidRPr="009A50D8">
        <w:rPr>
          <w:u w:val="single"/>
        </w:rPr>
        <w:lastRenderedPageBreak/>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63070D4D" w14:textId="77777777" w:rsidR="009A50D8" w:rsidRPr="009A50D8" w:rsidRDefault="009A50D8" w:rsidP="007510C4">
      <w:pPr>
        <w:spacing w:line="281" w:lineRule="auto"/>
        <w:rPr>
          <w:u w:val="single"/>
        </w:rPr>
      </w:pPr>
    </w:p>
    <w:p w14:paraId="2096261B" w14:textId="4AF58892" w:rsidR="009A50D8" w:rsidRPr="009A50D8" w:rsidRDefault="009A50D8" w:rsidP="007510C4">
      <w:pPr>
        <w:spacing w:line="281" w:lineRule="auto"/>
      </w:pPr>
      <w:r w:rsidRPr="009A50D8">
        <w:t xml:space="preserve">Defendant/Respondent’s </w:t>
      </w:r>
      <w:r w:rsidR="00E668B5">
        <w:t xml:space="preserve">or </w:t>
      </w:r>
      <w:r w:rsidRPr="009A50D8">
        <w:t xml:space="preserve">Attorney’s Name and Address: </w:t>
      </w:r>
    </w:p>
    <w:p w14:paraId="3B409933" w14:textId="77777777" w:rsidR="009A50D8" w:rsidRPr="009A50D8" w:rsidRDefault="009A50D8" w:rsidP="007510C4">
      <w:pPr>
        <w:spacing w:line="281" w:lineRule="auto"/>
        <w:rPr>
          <w:u w:val="single"/>
        </w:rPr>
      </w:pP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384206A1" w14:textId="77777777" w:rsidR="009A50D8" w:rsidRPr="009A50D8" w:rsidRDefault="009A50D8" w:rsidP="007510C4">
      <w:pPr>
        <w:spacing w:line="281" w:lineRule="auto"/>
        <w:rPr>
          <w:u w:val="single"/>
        </w:rPr>
      </w:pP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580524CE" w14:textId="77777777" w:rsidR="009A50D8" w:rsidRPr="009A50D8" w:rsidRDefault="009A50D8" w:rsidP="007510C4">
      <w:pPr>
        <w:spacing w:line="281" w:lineRule="auto"/>
        <w:rPr>
          <w:u w:val="single"/>
        </w:rPr>
      </w:pP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r w:rsidRPr="009A50D8">
        <w:rPr>
          <w:u w:val="single"/>
        </w:rPr>
        <w:tab/>
      </w:r>
    </w:p>
    <w:p w14:paraId="7898C122" w14:textId="1F2542A0" w:rsidR="00FA1421" w:rsidRPr="00FA1421" w:rsidRDefault="00FA1421" w:rsidP="009A50D8"/>
    <w:sectPr w:rsidR="00FA1421" w:rsidRPr="00FA1421" w:rsidSect="00473737">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5114" w14:textId="77777777" w:rsidR="00BD1770" w:rsidRDefault="00BD1770">
      <w:r>
        <w:separator/>
      </w:r>
    </w:p>
  </w:endnote>
  <w:endnote w:type="continuationSeparator" w:id="0">
    <w:p w14:paraId="14AB623F" w14:textId="77777777" w:rsidR="00BD1770" w:rsidRDefault="00BD1770">
      <w:r>
        <w:continuationSeparator/>
      </w:r>
    </w:p>
  </w:endnote>
  <w:endnote w:type="continuationNotice" w:id="1">
    <w:p w14:paraId="1ACC8E71" w14:textId="77777777" w:rsidR="00BD1770" w:rsidRDefault="00BD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wCenMT-Medium">
    <w:panose1 w:val="00000000000000000000"/>
    <w:charset w:val="00"/>
    <w:family w:val="swiss"/>
    <w:notTrueType/>
    <w:pitch w:val="default"/>
    <w:sig w:usb0="00000003" w:usb1="00000000" w:usb2="00000000" w:usb3="00000000" w:csb0="00000001" w:csb1="00000000"/>
  </w:font>
  <w:font w:name="@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7D61" w14:textId="39DF36D1" w:rsidR="00E668B5" w:rsidRDefault="00E668B5" w:rsidP="00D3280F">
    <w:pPr>
      <w:tabs>
        <w:tab w:val="left" w:pos="-1440"/>
      </w:tabs>
      <w:ind w:right="-720"/>
      <w:jc w:val="both"/>
      <w:rPr>
        <w:sz w:val="16"/>
        <w:szCs w:val="16"/>
      </w:rPr>
    </w:pPr>
    <w:r>
      <w:rPr>
        <w:sz w:val="16"/>
        <w:szCs w:val="16"/>
      </w:rPr>
      <w:t>CSMP 20</w:t>
    </w:r>
  </w:p>
  <w:p w14:paraId="01BBDDFF" w14:textId="69D1FE8E" w:rsidR="00D3280F" w:rsidRPr="00287655" w:rsidRDefault="002D3E10" w:rsidP="00D3280F">
    <w:pPr>
      <w:tabs>
        <w:tab w:val="left" w:pos="-1440"/>
      </w:tabs>
      <w:ind w:right="-720"/>
      <w:jc w:val="both"/>
      <w:rPr>
        <w:sz w:val="16"/>
        <w:szCs w:val="16"/>
      </w:rPr>
    </w:pPr>
    <w:r>
      <w:rPr>
        <w:sz w:val="16"/>
        <w:szCs w:val="16"/>
      </w:rPr>
      <w:t>Order Modifying Child Support and Judgment for Arrears</w:t>
    </w:r>
    <w:r w:rsidR="00C944F1">
      <w:rPr>
        <w:sz w:val="16"/>
        <w:szCs w:val="16"/>
      </w:rPr>
      <w:t xml:space="preserve"> (If Any)</w:t>
    </w:r>
    <w:r w:rsidR="00D3280F" w:rsidRPr="00287655">
      <w:rPr>
        <w:sz w:val="16"/>
        <w:szCs w:val="16"/>
      </w:rPr>
      <w:tab/>
    </w:r>
    <w:r w:rsidR="00D3280F" w:rsidRPr="00287655">
      <w:rPr>
        <w:sz w:val="16"/>
        <w:szCs w:val="16"/>
      </w:rPr>
      <w:tab/>
    </w:r>
    <w:r w:rsidR="00D3280F" w:rsidRPr="00287655">
      <w:rPr>
        <w:sz w:val="16"/>
        <w:szCs w:val="16"/>
      </w:rPr>
      <w:tab/>
    </w:r>
    <w:r w:rsidR="00D3280F" w:rsidRPr="00287655">
      <w:rPr>
        <w:sz w:val="16"/>
        <w:szCs w:val="16"/>
      </w:rPr>
      <w:tab/>
    </w:r>
    <w:r w:rsidR="00D3280F" w:rsidRPr="00287655">
      <w:rPr>
        <w:sz w:val="16"/>
        <w:szCs w:val="16"/>
      </w:rPr>
      <w:tab/>
      <w:t xml:space="preserve">Page </w:t>
    </w:r>
    <w:r w:rsidR="00D3280F" w:rsidRPr="00287655">
      <w:rPr>
        <w:sz w:val="16"/>
        <w:szCs w:val="16"/>
      </w:rPr>
      <w:fldChar w:fldCharType="begin"/>
    </w:r>
    <w:r w:rsidR="00D3280F" w:rsidRPr="00287655">
      <w:rPr>
        <w:sz w:val="16"/>
        <w:szCs w:val="16"/>
      </w:rPr>
      <w:instrText xml:space="preserve"> PAGE </w:instrText>
    </w:r>
    <w:r w:rsidR="00D3280F" w:rsidRPr="00287655">
      <w:rPr>
        <w:sz w:val="16"/>
        <w:szCs w:val="16"/>
      </w:rPr>
      <w:fldChar w:fldCharType="separate"/>
    </w:r>
    <w:r w:rsidR="00D3280F" w:rsidRPr="00287655">
      <w:rPr>
        <w:sz w:val="16"/>
        <w:szCs w:val="16"/>
      </w:rPr>
      <w:t>1</w:t>
    </w:r>
    <w:r w:rsidR="00D3280F" w:rsidRPr="00287655">
      <w:rPr>
        <w:sz w:val="16"/>
        <w:szCs w:val="16"/>
      </w:rPr>
      <w:fldChar w:fldCharType="end"/>
    </w:r>
    <w:r w:rsidR="00D3280F" w:rsidRPr="00287655">
      <w:rPr>
        <w:sz w:val="16"/>
        <w:szCs w:val="16"/>
      </w:rPr>
      <w:t xml:space="preserve"> of </w:t>
    </w:r>
    <w:r w:rsidR="00D3280F" w:rsidRPr="00287655">
      <w:rPr>
        <w:sz w:val="16"/>
        <w:szCs w:val="16"/>
      </w:rPr>
      <w:fldChar w:fldCharType="begin"/>
    </w:r>
    <w:r w:rsidR="00D3280F" w:rsidRPr="00287655">
      <w:rPr>
        <w:sz w:val="16"/>
        <w:szCs w:val="16"/>
      </w:rPr>
      <w:instrText xml:space="preserve"> NUMPAGES </w:instrText>
    </w:r>
    <w:r w:rsidR="00D3280F" w:rsidRPr="00287655">
      <w:rPr>
        <w:sz w:val="16"/>
        <w:szCs w:val="16"/>
      </w:rPr>
      <w:fldChar w:fldCharType="separate"/>
    </w:r>
    <w:r w:rsidR="00D3280F" w:rsidRPr="00287655">
      <w:rPr>
        <w:sz w:val="16"/>
        <w:szCs w:val="16"/>
      </w:rPr>
      <w:t>3</w:t>
    </w:r>
    <w:r w:rsidR="00D3280F" w:rsidRPr="00287655">
      <w:rPr>
        <w:sz w:val="16"/>
        <w:szCs w:val="16"/>
      </w:rPr>
      <w:fldChar w:fldCharType="end"/>
    </w:r>
  </w:p>
  <w:p w14:paraId="1F404373" w14:textId="1B50E877" w:rsidR="00D3280F" w:rsidRPr="00D3280F" w:rsidRDefault="00E668B5" w:rsidP="004C48FA">
    <w:pPr>
      <w:rPr>
        <w:sz w:val="16"/>
        <w:szCs w:val="16"/>
      </w:rPr>
    </w:pPr>
    <w:r>
      <w:rPr>
        <w:sz w:val="16"/>
        <w:szCs w:val="16"/>
      </w:rPr>
      <w:t xml:space="preserve">Last Form </w:t>
    </w:r>
    <w:r w:rsidR="004C48FA" w:rsidRPr="004C48FA">
      <w:rPr>
        <w:sz w:val="16"/>
        <w:szCs w:val="16"/>
      </w:rPr>
      <w:t>Revision:</w:t>
    </w:r>
    <w:r w:rsidR="00423799">
      <w:rPr>
        <w:sz w:val="16"/>
        <w:szCs w:val="16"/>
      </w:rPr>
      <w:t xml:space="preserve"> </w:t>
    </w:r>
    <w:r>
      <w:rPr>
        <w:sz w:val="16"/>
        <w:szCs w:val="16"/>
      </w:rPr>
      <w:t xml:space="preserve">May </w:t>
    </w:r>
    <w:r w:rsidR="004C48FA" w:rsidRPr="004C48FA">
      <w:rPr>
        <w:sz w:val="16"/>
        <w:szCs w:val="16"/>
      </w:rPr>
      <w:t>202</w:t>
    </w:r>
    <w:r w:rsidR="004C48FA">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075E" w14:textId="77777777" w:rsidR="00BD1770" w:rsidRDefault="00BD1770">
      <w:r>
        <w:separator/>
      </w:r>
    </w:p>
  </w:footnote>
  <w:footnote w:type="continuationSeparator" w:id="0">
    <w:p w14:paraId="1564B47F" w14:textId="77777777" w:rsidR="00BD1770" w:rsidRDefault="00BD1770">
      <w:r>
        <w:continuationSeparator/>
      </w:r>
    </w:p>
  </w:footnote>
  <w:footnote w:type="continuationNotice" w:id="1">
    <w:p w14:paraId="1D3D11E1" w14:textId="77777777" w:rsidR="00BD1770" w:rsidRDefault="00BD1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B75F2"/>
    <w:multiLevelType w:val="hybridMultilevel"/>
    <w:tmpl w:val="127C6A3E"/>
    <w:lvl w:ilvl="0" w:tplc="C4741222">
      <w:start w:val="8"/>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A2BE8"/>
    <w:multiLevelType w:val="hybridMultilevel"/>
    <w:tmpl w:val="57304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E941DE"/>
    <w:multiLevelType w:val="hybridMultilevel"/>
    <w:tmpl w:val="EC7CEE9E"/>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616C8"/>
    <w:multiLevelType w:val="hybridMultilevel"/>
    <w:tmpl w:val="58A8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C258A"/>
    <w:multiLevelType w:val="hybridMultilevel"/>
    <w:tmpl w:val="22742608"/>
    <w:lvl w:ilvl="0" w:tplc="E8EE76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C40618"/>
    <w:multiLevelType w:val="hybridMultilevel"/>
    <w:tmpl w:val="9C40DD8C"/>
    <w:lvl w:ilvl="0" w:tplc="071AE3C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C2E06"/>
    <w:multiLevelType w:val="hybridMultilevel"/>
    <w:tmpl w:val="A8623896"/>
    <w:lvl w:ilvl="0" w:tplc="ABBCF9FE">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8603BB"/>
    <w:multiLevelType w:val="hybridMultilevel"/>
    <w:tmpl w:val="7902E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754A3"/>
    <w:multiLevelType w:val="hybridMultilevel"/>
    <w:tmpl w:val="6D4430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D46130"/>
    <w:multiLevelType w:val="hybridMultilevel"/>
    <w:tmpl w:val="6D42DDCE"/>
    <w:lvl w:ilvl="0" w:tplc="E8EE769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50E628F"/>
    <w:multiLevelType w:val="hybridMultilevel"/>
    <w:tmpl w:val="B7D4C22C"/>
    <w:lvl w:ilvl="0" w:tplc="83549A86">
      <w:start w:val="13"/>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363104"/>
    <w:multiLevelType w:val="hybridMultilevel"/>
    <w:tmpl w:val="2F8A1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705A96"/>
    <w:multiLevelType w:val="hybridMultilevel"/>
    <w:tmpl w:val="EBC81E36"/>
    <w:lvl w:ilvl="0" w:tplc="E8EE769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5A1349ED"/>
    <w:multiLevelType w:val="hybridMultilevel"/>
    <w:tmpl w:val="AA78735C"/>
    <w:lvl w:ilvl="0" w:tplc="C6CAB0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4956A3"/>
    <w:multiLevelType w:val="hybridMultilevel"/>
    <w:tmpl w:val="CC14CCCA"/>
    <w:lvl w:ilvl="0" w:tplc="138E7E66">
      <w:start w:val="1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33914"/>
    <w:multiLevelType w:val="hybridMultilevel"/>
    <w:tmpl w:val="E04A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7C966372"/>
    <w:multiLevelType w:val="hybridMultilevel"/>
    <w:tmpl w:val="D6AE4DB6"/>
    <w:lvl w:ilvl="0" w:tplc="BDEEE4B8">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C765AC"/>
    <w:multiLevelType w:val="hybridMultilevel"/>
    <w:tmpl w:val="A516B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5"/>
  </w:num>
  <w:num w:numId="2" w16cid:durableId="1624536145">
    <w:abstractNumId w:val="36"/>
  </w:num>
  <w:num w:numId="3" w16cid:durableId="2081096866">
    <w:abstractNumId w:val="2"/>
  </w:num>
  <w:num w:numId="4" w16cid:durableId="431979149">
    <w:abstractNumId w:val="11"/>
  </w:num>
  <w:num w:numId="5" w16cid:durableId="618728406">
    <w:abstractNumId w:val="32"/>
  </w:num>
  <w:num w:numId="6" w16cid:durableId="1542984324">
    <w:abstractNumId w:val="10"/>
  </w:num>
  <w:num w:numId="7" w16cid:durableId="878782516">
    <w:abstractNumId w:val="4"/>
  </w:num>
  <w:num w:numId="8" w16cid:durableId="324018776">
    <w:abstractNumId w:val="31"/>
  </w:num>
  <w:num w:numId="9" w16cid:durableId="871116474">
    <w:abstractNumId w:val="0"/>
  </w:num>
  <w:num w:numId="10" w16cid:durableId="2027633662">
    <w:abstractNumId w:val="48"/>
  </w:num>
  <w:num w:numId="11" w16cid:durableId="490487207">
    <w:abstractNumId w:val="39"/>
  </w:num>
  <w:num w:numId="12" w16cid:durableId="996031798">
    <w:abstractNumId w:val="25"/>
  </w:num>
  <w:num w:numId="13" w16cid:durableId="1557742059">
    <w:abstractNumId w:val="14"/>
  </w:num>
  <w:num w:numId="14" w16cid:durableId="337389741">
    <w:abstractNumId w:val="18"/>
  </w:num>
  <w:num w:numId="15" w16cid:durableId="1078593436">
    <w:abstractNumId w:val="42"/>
  </w:num>
  <w:num w:numId="16" w16cid:durableId="753555409">
    <w:abstractNumId w:val="13"/>
  </w:num>
  <w:num w:numId="17" w16cid:durableId="1851261991">
    <w:abstractNumId w:val="6"/>
  </w:num>
  <w:num w:numId="18" w16cid:durableId="1460223492">
    <w:abstractNumId w:val="28"/>
  </w:num>
  <w:num w:numId="19" w16cid:durableId="1847789981">
    <w:abstractNumId w:val="45"/>
  </w:num>
  <w:num w:numId="20" w16cid:durableId="159124734">
    <w:abstractNumId w:val="35"/>
  </w:num>
  <w:num w:numId="21" w16cid:durableId="1953660666">
    <w:abstractNumId w:val="8"/>
  </w:num>
  <w:num w:numId="22" w16cid:durableId="2137404541">
    <w:abstractNumId w:val="41"/>
  </w:num>
  <w:num w:numId="23" w16cid:durableId="1496608852">
    <w:abstractNumId w:val="29"/>
  </w:num>
  <w:num w:numId="24" w16cid:durableId="17316131">
    <w:abstractNumId w:val="26"/>
  </w:num>
  <w:num w:numId="25" w16cid:durableId="2047024263">
    <w:abstractNumId w:val="3"/>
  </w:num>
  <w:num w:numId="26" w16cid:durableId="490414990">
    <w:abstractNumId w:val="24"/>
  </w:num>
  <w:num w:numId="27" w16cid:durableId="889421610">
    <w:abstractNumId w:val="22"/>
  </w:num>
  <w:num w:numId="28" w16cid:durableId="2142264818">
    <w:abstractNumId w:val="7"/>
  </w:num>
  <w:num w:numId="29" w16cid:durableId="1827671543">
    <w:abstractNumId w:val="1"/>
  </w:num>
  <w:num w:numId="30" w16cid:durableId="477261161">
    <w:abstractNumId w:val="27"/>
  </w:num>
  <w:num w:numId="31" w16cid:durableId="1981111262">
    <w:abstractNumId w:val="17"/>
  </w:num>
  <w:num w:numId="32" w16cid:durableId="76095319">
    <w:abstractNumId w:val="5"/>
  </w:num>
  <w:num w:numId="33" w16cid:durableId="1312178908">
    <w:abstractNumId w:val="38"/>
  </w:num>
  <w:num w:numId="34" w16cid:durableId="54277811">
    <w:abstractNumId w:val="23"/>
  </w:num>
  <w:num w:numId="35" w16cid:durableId="1998730786">
    <w:abstractNumId w:val="46"/>
  </w:num>
  <w:num w:numId="36" w16cid:durableId="1991321834">
    <w:abstractNumId w:val="40"/>
  </w:num>
  <w:num w:numId="37" w16cid:durableId="1987464731">
    <w:abstractNumId w:val="19"/>
  </w:num>
  <w:num w:numId="38" w16cid:durableId="1898196781">
    <w:abstractNumId w:val="9"/>
  </w:num>
  <w:num w:numId="39" w16cid:durableId="44915963">
    <w:abstractNumId w:val="34"/>
  </w:num>
  <w:num w:numId="40" w16cid:durableId="1231161306">
    <w:abstractNumId w:val="44"/>
  </w:num>
  <w:num w:numId="41" w16cid:durableId="1079863412">
    <w:abstractNumId w:val="43"/>
  </w:num>
  <w:num w:numId="42" w16cid:durableId="1488668733">
    <w:abstractNumId w:val="47"/>
  </w:num>
  <w:num w:numId="43" w16cid:durableId="675232082">
    <w:abstractNumId w:val="21"/>
  </w:num>
  <w:num w:numId="44" w16cid:durableId="583876001">
    <w:abstractNumId w:val="16"/>
  </w:num>
  <w:num w:numId="45" w16cid:durableId="1070537613">
    <w:abstractNumId w:val="12"/>
  </w:num>
  <w:num w:numId="46" w16cid:durableId="1084181473">
    <w:abstractNumId w:val="30"/>
  </w:num>
  <w:num w:numId="47" w16cid:durableId="1641498690">
    <w:abstractNumId w:val="33"/>
  </w:num>
  <w:num w:numId="48" w16cid:durableId="1816948882">
    <w:abstractNumId w:val="37"/>
  </w:num>
  <w:num w:numId="49" w16cid:durableId="641883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1CEE"/>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4577"/>
    <w:rsid w:val="00040031"/>
    <w:rsid w:val="000418A7"/>
    <w:rsid w:val="00043F14"/>
    <w:rsid w:val="000454E9"/>
    <w:rsid w:val="0004604E"/>
    <w:rsid w:val="000468C5"/>
    <w:rsid w:val="00046EAF"/>
    <w:rsid w:val="0005145B"/>
    <w:rsid w:val="00052C84"/>
    <w:rsid w:val="00055B74"/>
    <w:rsid w:val="00056BE0"/>
    <w:rsid w:val="000579A3"/>
    <w:rsid w:val="00061056"/>
    <w:rsid w:val="00061DA2"/>
    <w:rsid w:val="0006720A"/>
    <w:rsid w:val="0008013E"/>
    <w:rsid w:val="00083324"/>
    <w:rsid w:val="000877F5"/>
    <w:rsid w:val="00091B36"/>
    <w:rsid w:val="0009500B"/>
    <w:rsid w:val="000956D7"/>
    <w:rsid w:val="00095A46"/>
    <w:rsid w:val="00095EEA"/>
    <w:rsid w:val="000972F0"/>
    <w:rsid w:val="00097AFC"/>
    <w:rsid w:val="000A33F1"/>
    <w:rsid w:val="000B0192"/>
    <w:rsid w:val="000B5610"/>
    <w:rsid w:val="000C0F0E"/>
    <w:rsid w:val="000C14FA"/>
    <w:rsid w:val="000C1F2E"/>
    <w:rsid w:val="000C32E8"/>
    <w:rsid w:val="000C7B66"/>
    <w:rsid w:val="000D240A"/>
    <w:rsid w:val="000D2AD4"/>
    <w:rsid w:val="000D4526"/>
    <w:rsid w:val="000D50B4"/>
    <w:rsid w:val="000E1830"/>
    <w:rsid w:val="000E25F3"/>
    <w:rsid w:val="000E47C0"/>
    <w:rsid w:val="000E7087"/>
    <w:rsid w:val="000F66A5"/>
    <w:rsid w:val="000F7204"/>
    <w:rsid w:val="00102098"/>
    <w:rsid w:val="00103F7D"/>
    <w:rsid w:val="00105B36"/>
    <w:rsid w:val="00107E48"/>
    <w:rsid w:val="0011192B"/>
    <w:rsid w:val="00116A7B"/>
    <w:rsid w:val="00116D62"/>
    <w:rsid w:val="00120549"/>
    <w:rsid w:val="00120D3E"/>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7895"/>
    <w:rsid w:val="00171644"/>
    <w:rsid w:val="001728E1"/>
    <w:rsid w:val="00173456"/>
    <w:rsid w:val="00174CD0"/>
    <w:rsid w:val="00175A21"/>
    <w:rsid w:val="00180B0E"/>
    <w:rsid w:val="00187329"/>
    <w:rsid w:val="00187A6D"/>
    <w:rsid w:val="00192618"/>
    <w:rsid w:val="00193E94"/>
    <w:rsid w:val="001943C3"/>
    <w:rsid w:val="00195194"/>
    <w:rsid w:val="001962C5"/>
    <w:rsid w:val="00196CA5"/>
    <w:rsid w:val="001A0312"/>
    <w:rsid w:val="001A058E"/>
    <w:rsid w:val="001A396E"/>
    <w:rsid w:val="001A49FC"/>
    <w:rsid w:val="001A5052"/>
    <w:rsid w:val="001A6189"/>
    <w:rsid w:val="001B094F"/>
    <w:rsid w:val="001B133C"/>
    <w:rsid w:val="001B2545"/>
    <w:rsid w:val="001B3037"/>
    <w:rsid w:val="001B746D"/>
    <w:rsid w:val="001C1726"/>
    <w:rsid w:val="001C49B0"/>
    <w:rsid w:val="001D08A7"/>
    <w:rsid w:val="001D32EB"/>
    <w:rsid w:val="001D3416"/>
    <w:rsid w:val="001D3497"/>
    <w:rsid w:val="001D50B0"/>
    <w:rsid w:val="001D55B0"/>
    <w:rsid w:val="001D6205"/>
    <w:rsid w:val="001D7A5E"/>
    <w:rsid w:val="001E0FF9"/>
    <w:rsid w:val="001E1C77"/>
    <w:rsid w:val="001E244E"/>
    <w:rsid w:val="001E6BAC"/>
    <w:rsid w:val="001E7165"/>
    <w:rsid w:val="001F3AA6"/>
    <w:rsid w:val="001F50CB"/>
    <w:rsid w:val="001F77BC"/>
    <w:rsid w:val="00202044"/>
    <w:rsid w:val="00202E9E"/>
    <w:rsid w:val="00204034"/>
    <w:rsid w:val="002053F0"/>
    <w:rsid w:val="00205468"/>
    <w:rsid w:val="002062A5"/>
    <w:rsid w:val="00206BAE"/>
    <w:rsid w:val="002117E4"/>
    <w:rsid w:val="00211984"/>
    <w:rsid w:val="00214B18"/>
    <w:rsid w:val="00214B3F"/>
    <w:rsid w:val="00215B61"/>
    <w:rsid w:val="00216947"/>
    <w:rsid w:val="00216F6F"/>
    <w:rsid w:val="002210C0"/>
    <w:rsid w:val="00221EE2"/>
    <w:rsid w:val="002241A9"/>
    <w:rsid w:val="00225C6D"/>
    <w:rsid w:val="00226F09"/>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A154F"/>
    <w:rsid w:val="002A3CB9"/>
    <w:rsid w:val="002A4ED1"/>
    <w:rsid w:val="002A56CD"/>
    <w:rsid w:val="002A5C8A"/>
    <w:rsid w:val="002B12E3"/>
    <w:rsid w:val="002B1B4C"/>
    <w:rsid w:val="002C2CCA"/>
    <w:rsid w:val="002C3E6D"/>
    <w:rsid w:val="002C5B5F"/>
    <w:rsid w:val="002C60FE"/>
    <w:rsid w:val="002C6491"/>
    <w:rsid w:val="002C680F"/>
    <w:rsid w:val="002C7BF5"/>
    <w:rsid w:val="002D194A"/>
    <w:rsid w:val="002D1B39"/>
    <w:rsid w:val="002D3E10"/>
    <w:rsid w:val="002D4849"/>
    <w:rsid w:val="002E0A30"/>
    <w:rsid w:val="002E366D"/>
    <w:rsid w:val="002E3CB6"/>
    <w:rsid w:val="002E70F9"/>
    <w:rsid w:val="002F0A23"/>
    <w:rsid w:val="002F107C"/>
    <w:rsid w:val="002F1C07"/>
    <w:rsid w:val="002F2E48"/>
    <w:rsid w:val="002F54D4"/>
    <w:rsid w:val="002F7B95"/>
    <w:rsid w:val="002F7D92"/>
    <w:rsid w:val="00301F1F"/>
    <w:rsid w:val="00304946"/>
    <w:rsid w:val="003124EE"/>
    <w:rsid w:val="00315039"/>
    <w:rsid w:val="0031587A"/>
    <w:rsid w:val="00315CB5"/>
    <w:rsid w:val="00321C35"/>
    <w:rsid w:val="00324909"/>
    <w:rsid w:val="00326AE2"/>
    <w:rsid w:val="00341047"/>
    <w:rsid w:val="003416B6"/>
    <w:rsid w:val="003439FB"/>
    <w:rsid w:val="00343B52"/>
    <w:rsid w:val="00343F13"/>
    <w:rsid w:val="00343F7B"/>
    <w:rsid w:val="003457AF"/>
    <w:rsid w:val="00347A5E"/>
    <w:rsid w:val="00347F36"/>
    <w:rsid w:val="00352254"/>
    <w:rsid w:val="003555C8"/>
    <w:rsid w:val="0035595B"/>
    <w:rsid w:val="00356C05"/>
    <w:rsid w:val="0036062D"/>
    <w:rsid w:val="0036272D"/>
    <w:rsid w:val="00363DEA"/>
    <w:rsid w:val="003655AF"/>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BD6"/>
    <w:rsid w:val="003A1CDE"/>
    <w:rsid w:val="003A2341"/>
    <w:rsid w:val="003A4110"/>
    <w:rsid w:val="003A639D"/>
    <w:rsid w:val="003A6578"/>
    <w:rsid w:val="003B292E"/>
    <w:rsid w:val="003B427D"/>
    <w:rsid w:val="003B5270"/>
    <w:rsid w:val="003B630B"/>
    <w:rsid w:val="003B643E"/>
    <w:rsid w:val="003B68AB"/>
    <w:rsid w:val="003C0304"/>
    <w:rsid w:val="003C06A3"/>
    <w:rsid w:val="003C4302"/>
    <w:rsid w:val="003C574D"/>
    <w:rsid w:val="003C6593"/>
    <w:rsid w:val="003C713C"/>
    <w:rsid w:val="003D1159"/>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B0A"/>
    <w:rsid w:val="00422DBA"/>
    <w:rsid w:val="004230EB"/>
    <w:rsid w:val="004231EB"/>
    <w:rsid w:val="00423799"/>
    <w:rsid w:val="00427502"/>
    <w:rsid w:val="00430389"/>
    <w:rsid w:val="00433AA7"/>
    <w:rsid w:val="004366A5"/>
    <w:rsid w:val="00443FC6"/>
    <w:rsid w:val="004454AF"/>
    <w:rsid w:val="0044587A"/>
    <w:rsid w:val="00446785"/>
    <w:rsid w:val="00447425"/>
    <w:rsid w:val="00447DE9"/>
    <w:rsid w:val="00451145"/>
    <w:rsid w:val="004525AB"/>
    <w:rsid w:val="0045531E"/>
    <w:rsid w:val="00455AC2"/>
    <w:rsid w:val="0046777E"/>
    <w:rsid w:val="00467D7A"/>
    <w:rsid w:val="00470743"/>
    <w:rsid w:val="00473737"/>
    <w:rsid w:val="004740A6"/>
    <w:rsid w:val="004753FF"/>
    <w:rsid w:val="0047582F"/>
    <w:rsid w:val="004769B1"/>
    <w:rsid w:val="00476F5A"/>
    <w:rsid w:val="004803A7"/>
    <w:rsid w:val="0048081D"/>
    <w:rsid w:val="00484D6F"/>
    <w:rsid w:val="004871DD"/>
    <w:rsid w:val="0048752F"/>
    <w:rsid w:val="00490DBA"/>
    <w:rsid w:val="00491061"/>
    <w:rsid w:val="00491ECF"/>
    <w:rsid w:val="00493325"/>
    <w:rsid w:val="00493ED5"/>
    <w:rsid w:val="0049541A"/>
    <w:rsid w:val="004A2BC4"/>
    <w:rsid w:val="004A37C0"/>
    <w:rsid w:val="004A4826"/>
    <w:rsid w:val="004B0A5F"/>
    <w:rsid w:val="004B0C73"/>
    <w:rsid w:val="004B0CD3"/>
    <w:rsid w:val="004B6559"/>
    <w:rsid w:val="004B7640"/>
    <w:rsid w:val="004C07F0"/>
    <w:rsid w:val="004C10ED"/>
    <w:rsid w:val="004C1C15"/>
    <w:rsid w:val="004C3B63"/>
    <w:rsid w:val="004C3EBF"/>
    <w:rsid w:val="004C48FA"/>
    <w:rsid w:val="004C53B3"/>
    <w:rsid w:val="004D2C1E"/>
    <w:rsid w:val="004D3B8F"/>
    <w:rsid w:val="004D42FD"/>
    <w:rsid w:val="004D4944"/>
    <w:rsid w:val="004D4CD9"/>
    <w:rsid w:val="004D6EBC"/>
    <w:rsid w:val="004E0CCA"/>
    <w:rsid w:val="004E4034"/>
    <w:rsid w:val="004E6862"/>
    <w:rsid w:val="004F08ED"/>
    <w:rsid w:val="004F09EA"/>
    <w:rsid w:val="004F1EC5"/>
    <w:rsid w:val="004F37DF"/>
    <w:rsid w:val="004F3BE9"/>
    <w:rsid w:val="004F3E43"/>
    <w:rsid w:val="004F7582"/>
    <w:rsid w:val="005065EB"/>
    <w:rsid w:val="00506DF3"/>
    <w:rsid w:val="0051370C"/>
    <w:rsid w:val="00516A96"/>
    <w:rsid w:val="00520509"/>
    <w:rsid w:val="00520BF0"/>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49EA"/>
    <w:rsid w:val="00554A55"/>
    <w:rsid w:val="005648FB"/>
    <w:rsid w:val="00564CF4"/>
    <w:rsid w:val="005652AF"/>
    <w:rsid w:val="00567273"/>
    <w:rsid w:val="005673C3"/>
    <w:rsid w:val="00570B97"/>
    <w:rsid w:val="00571AD3"/>
    <w:rsid w:val="0058021C"/>
    <w:rsid w:val="005820A1"/>
    <w:rsid w:val="0058289E"/>
    <w:rsid w:val="00582C39"/>
    <w:rsid w:val="0058392D"/>
    <w:rsid w:val="005933F4"/>
    <w:rsid w:val="00595F2F"/>
    <w:rsid w:val="005969F1"/>
    <w:rsid w:val="005A0762"/>
    <w:rsid w:val="005A7C2B"/>
    <w:rsid w:val="005B0081"/>
    <w:rsid w:val="005B06A6"/>
    <w:rsid w:val="005B3B0C"/>
    <w:rsid w:val="005B3C1E"/>
    <w:rsid w:val="005C0610"/>
    <w:rsid w:val="005C3F25"/>
    <w:rsid w:val="005C4FF8"/>
    <w:rsid w:val="005C74B1"/>
    <w:rsid w:val="005D1D95"/>
    <w:rsid w:val="005D2440"/>
    <w:rsid w:val="005D50BC"/>
    <w:rsid w:val="005D7B0C"/>
    <w:rsid w:val="005E3FA2"/>
    <w:rsid w:val="005E4D9B"/>
    <w:rsid w:val="005F11B0"/>
    <w:rsid w:val="005F153C"/>
    <w:rsid w:val="005F20FE"/>
    <w:rsid w:val="005F3AA0"/>
    <w:rsid w:val="005F78A5"/>
    <w:rsid w:val="00604297"/>
    <w:rsid w:val="0060452D"/>
    <w:rsid w:val="00606598"/>
    <w:rsid w:val="00610306"/>
    <w:rsid w:val="00611FC3"/>
    <w:rsid w:val="00613FB4"/>
    <w:rsid w:val="00630067"/>
    <w:rsid w:val="0063065E"/>
    <w:rsid w:val="0063129D"/>
    <w:rsid w:val="00631AF7"/>
    <w:rsid w:val="00632D87"/>
    <w:rsid w:val="00632FE8"/>
    <w:rsid w:val="0063443D"/>
    <w:rsid w:val="00634A73"/>
    <w:rsid w:val="006446B5"/>
    <w:rsid w:val="006472FC"/>
    <w:rsid w:val="00655BD9"/>
    <w:rsid w:val="00657FE8"/>
    <w:rsid w:val="0066358D"/>
    <w:rsid w:val="00665E64"/>
    <w:rsid w:val="006662D8"/>
    <w:rsid w:val="00671092"/>
    <w:rsid w:val="00672AD5"/>
    <w:rsid w:val="00673457"/>
    <w:rsid w:val="006807B4"/>
    <w:rsid w:val="00681BF9"/>
    <w:rsid w:val="0068279D"/>
    <w:rsid w:val="00682BD9"/>
    <w:rsid w:val="006843D1"/>
    <w:rsid w:val="0068510A"/>
    <w:rsid w:val="00692744"/>
    <w:rsid w:val="00693EAA"/>
    <w:rsid w:val="00695720"/>
    <w:rsid w:val="006961A5"/>
    <w:rsid w:val="006964DD"/>
    <w:rsid w:val="006975C0"/>
    <w:rsid w:val="006A4FFB"/>
    <w:rsid w:val="006A56A7"/>
    <w:rsid w:val="006A60BE"/>
    <w:rsid w:val="006A7D39"/>
    <w:rsid w:val="006B16AB"/>
    <w:rsid w:val="006B2735"/>
    <w:rsid w:val="006B2A1F"/>
    <w:rsid w:val="006B3D72"/>
    <w:rsid w:val="006C03DB"/>
    <w:rsid w:val="006C0777"/>
    <w:rsid w:val="006C0FCE"/>
    <w:rsid w:val="006C26C4"/>
    <w:rsid w:val="006C2B4F"/>
    <w:rsid w:val="006C4C8B"/>
    <w:rsid w:val="006D08A8"/>
    <w:rsid w:val="006D0EDF"/>
    <w:rsid w:val="006D1F7F"/>
    <w:rsid w:val="006E2511"/>
    <w:rsid w:val="006E3F26"/>
    <w:rsid w:val="006F02E8"/>
    <w:rsid w:val="006F19AD"/>
    <w:rsid w:val="00704559"/>
    <w:rsid w:val="007045E4"/>
    <w:rsid w:val="0070471F"/>
    <w:rsid w:val="007052CE"/>
    <w:rsid w:val="0070560A"/>
    <w:rsid w:val="00706EFF"/>
    <w:rsid w:val="00710F23"/>
    <w:rsid w:val="0071112E"/>
    <w:rsid w:val="00711916"/>
    <w:rsid w:val="00712EC4"/>
    <w:rsid w:val="00714AAC"/>
    <w:rsid w:val="007153CC"/>
    <w:rsid w:val="007154B3"/>
    <w:rsid w:val="00715ADC"/>
    <w:rsid w:val="00715FC1"/>
    <w:rsid w:val="00717B9A"/>
    <w:rsid w:val="00724627"/>
    <w:rsid w:val="007247C0"/>
    <w:rsid w:val="007253C0"/>
    <w:rsid w:val="00732AF4"/>
    <w:rsid w:val="00733A30"/>
    <w:rsid w:val="007348F5"/>
    <w:rsid w:val="00734B53"/>
    <w:rsid w:val="00737C72"/>
    <w:rsid w:val="00741454"/>
    <w:rsid w:val="00742424"/>
    <w:rsid w:val="0074367B"/>
    <w:rsid w:val="00743BAC"/>
    <w:rsid w:val="0074435B"/>
    <w:rsid w:val="00744363"/>
    <w:rsid w:val="007455D5"/>
    <w:rsid w:val="00746314"/>
    <w:rsid w:val="00747066"/>
    <w:rsid w:val="0074783E"/>
    <w:rsid w:val="00750B4D"/>
    <w:rsid w:val="007510C4"/>
    <w:rsid w:val="00752F81"/>
    <w:rsid w:val="00757D7C"/>
    <w:rsid w:val="0076108E"/>
    <w:rsid w:val="007645F3"/>
    <w:rsid w:val="007660F6"/>
    <w:rsid w:val="00773D8A"/>
    <w:rsid w:val="0077705B"/>
    <w:rsid w:val="00777884"/>
    <w:rsid w:val="00780461"/>
    <w:rsid w:val="00780882"/>
    <w:rsid w:val="00781621"/>
    <w:rsid w:val="00782122"/>
    <w:rsid w:val="00782292"/>
    <w:rsid w:val="00782B35"/>
    <w:rsid w:val="00783055"/>
    <w:rsid w:val="00783C93"/>
    <w:rsid w:val="0078424F"/>
    <w:rsid w:val="00786A45"/>
    <w:rsid w:val="007952F0"/>
    <w:rsid w:val="007A124C"/>
    <w:rsid w:val="007A1DB0"/>
    <w:rsid w:val="007A21B6"/>
    <w:rsid w:val="007A3F40"/>
    <w:rsid w:val="007B4191"/>
    <w:rsid w:val="007B5DEF"/>
    <w:rsid w:val="007B6895"/>
    <w:rsid w:val="007B7214"/>
    <w:rsid w:val="007C2614"/>
    <w:rsid w:val="007C6492"/>
    <w:rsid w:val="007C70D1"/>
    <w:rsid w:val="007D03D2"/>
    <w:rsid w:val="007D277C"/>
    <w:rsid w:val="007D3F88"/>
    <w:rsid w:val="007D53E6"/>
    <w:rsid w:val="007E05B6"/>
    <w:rsid w:val="007E168C"/>
    <w:rsid w:val="007E16F4"/>
    <w:rsid w:val="007E2169"/>
    <w:rsid w:val="007E42D1"/>
    <w:rsid w:val="0080123A"/>
    <w:rsid w:val="00801A27"/>
    <w:rsid w:val="00801A9D"/>
    <w:rsid w:val="00804D50"/>
    <w:rsid w:val="00805CC4"/>
    <w:rsid w:val="008071E6"/>
    <w:rsid w:val="00807B4A"/>
    <w:rsid w:val="00812DD6"/>
    <w:rsid w:val="008130D8"/>
    <w:rsid w:val="0081316D"/>
    <w:rsid w:val="00817E7A"/>
    <w:rsid w:val="00820A19"/>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2C34"/>
    <w:rsid w:val="0085311F"/>
    <w:rsid w:val="008533A2"/>
    <w:rsid w:val="00856829"/>
    <w:rsid w:val="00873718"/>
    <w:rsid w:val="00876664"/>
    <w:rsid w:val="00881465"/>
    <w:rsid w:val="00882E9E"/>
    <w:rsid w:val="0088440B"/>
    <w:rsid w:val="00887C69"/>
    <w:rsid w:val="008927B2"/>
    <w:rsid w:val="008940E1"/>
    <w:rsid w:val="0089519C"/>
    <w:rsid w:val="008964E8"/>
    <w:rsid w:val="008A1363"/>
    <w:rsid w:val="008A26BE"/>
    <w:rsid w:val="008A417E"/>
    <w:rsid w:val="008A4904"/>
    <w:rsid w:val="008A6C32"/>
    <w:rsid w:val="008A7575"/>
    <w:rsid w:val="008B06CA"/>
    <w:rsid w:val="008B2B7B"/>
    <w:rsid w:val="008B4CC2"/>
    <w:rsid w:val="008B71ED"/>
    <w:rsid w:val="008B7CD4"/>
    <w:rsid w:val="008C1FAC"/>
    <w:rsid w:val="008C2AF9"/>
    <w:rsid w:val="008C31EF"/>
    <w:rsid w:val="008C440D"/>
    <w:rsid w:val="008C6B04"/>
    <w:rsid w:val="008C7425"/>
    <w:rsid w:val="008D212F"/>
    <w:rsid w:val="008D4829"/>
    <w:rsid w:val="008D4DBD"/>
    <w:rsid w:val="008D6105"/>
    <w:rsid w:val="008E2833"/>
    <w:rsid w:val="008E4889"/>
    <w:rsid w:val="008E5F43"/>
    <w:rsid w:val="008E6EA1"/>
    <w:rsid w:val="008F0D49"/>
    <w:rsid w:val="008F1548"/>
    <w:rsid w:val="008F40C3"/>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1B20"/>
    <w:rsid w:val="009247F0"/>
    <w:rsid w:val="00927301"/>
    <w:rsid w:val="00930B8E"/>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7185"/>
    <w:rsid w:val="009A0EFB"/>
    <w:rsid w:val="009A130A"/>
    <w:rsid w:val="009A208A"/>
    <w:rsid w:val="009A50D8"/>
    <w:rsid w:val="009A578E"/>
    <w:rsid w:val="009B1046"/>
    <w:rsid w:val="009B56D2"/>
    <w:rsid w:val="009B5D07"/>
    <w:rsid w:val="009B7637"/>
    <w:rsid w:val="009B7EAB"/>
    <w:rsid w:val="009C118A"/>
    <w:rsid w:val="009C13AC"/>
    <w:rsid w:val="009C7E8F"/>
    <w:rsid w:val="009D3234"/>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78E"/>
    <w:rsid w:val="00A01E55"/>
    <w:rsid w:val="00A0331F"/>
    <w:rsid w:val="00A03B90"/>
    <w:rsid w:val="00A0638E"/>
    <w:rsid w:val="00A12B4D"/>
    <w:rsid w:val="00A154CC"/>
    <w:rsid w:val="00A1681E"/>
    <w:rsid w:val="00A1787E"/>
    <w:rsid w:val="00A21495"/>
    <w:rsid w:val="00A2208A"/>
    <w:rsid w:val="00A22157"/>
    <w:rsid w:val="00A23123"/>
    <w:rsid w:val="00A23626"/>
    <w:rsid w:val="00A24DD7"/>
    <w:rsid w:val="00A253BB"/>
    <w:rsid w:val="00A27169"/>
    <w:rsid w:val="00A30E29"/>
    <w:rsid w:val="00A31A69"/>
    <w:rsid w:val="00A362E5"/>
    <w:rsid w:val="00A4182F"/>
    <w:rsid w:val="00A43F77"/>
    <w:rsid w:val="00A44946"/>
    <w:rsid w:val="00A4661D"/>
    <w:rsid w:val="00A46A62"/>
    <w:rsid w:val="00A506DD"/>
    <w:rsid w:val="00A51BF5"/>
    <w:rsid w:val="00A5253B"/>
    <w:rsid w:val="00A57164"/>
    <w:rsid w:val="00A57452"/>
    <w:rsid w:val="00A70AE2"/>
    <w:rsid w:val="00A71983"/>
    <w:rsid w:val="00A76A80"/>
    <w:rsid w:val="00A7706F"/>
    <w:rsid w:val="00A801A4"/>
    <w:rsid w:val="00A808F1"/>
    <w:rsid w:val="00A82D30"/>
    <w:rsid w:val="00A91D99"/>
    <w:rsid w:val="00A92F33"/>
    <w:rsid w:val="00A95859"/>
    <w:rsid w:val="00A95BF4"/>
    <w:rsid w:val="00A9787C"/>
    <w:rsid w:val="00AA000C"/>
    <w:rsid w:val="00AA0834"/>
    <w:rsid w:val="00AA1F67"/>
    <w:rsid w:val="00AA26C7"/>
    <w:rsid w:val="00AA3593"/>
    <w:rsid w:val="00AA4055"/>
    <w:rsid w:val="00AA6C93"/>
    <w:rsid w:val="00AA7B5B"/>
    <w:rsid w:val="00AB3B73"/>
    <w:rsid w:val="00AB7CE3"/>
    <w:rsid w:val="00AC0F0A"/>
    <w:rsid w:val="00AC1D51"/>
    <w:rsid w:val="00AC3C91"/>
    <w:rsid w:val="00AC5791"/>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AF616A"/>
    <w:rsid w:val="00B01F1D"/>
    <w:rsid w:val="00B053A2"/>
    <w:rsid w:val="00B0587A"/>
    <w:rsid w:val="00B0598A"/>
    <w:rsid w:val="00B10310"/>
    <w:rsid w:val="00B1056A"/>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CDA"/>
    <w:rsid w:val="00B44686"/>
    <w:rsid w:val="00B44DBF"/>
    <w:rsid w:val="00B46A8C"/>
    <w:rsid w:val="00B47EC6"/>
    <w:rsid w:val="00B51629"/>
    <w:rsid w:val="00B564A7"/>
    <w:rsid w:val="00B57E7E"/>
    <w:rsid w:val="00B6072C"/>
    <w:rsid w:val="00B6218D"/>
    <w:rsid w:val="00B646E4"/>
    <w:rsid w:val="00B716D2"/>
    <w:rsid w:val="00B72938"/>
    <w:rsid w:val="00B7363C"/>
    <w:rsid w:val="00B758F4"/>
    <w:rsid w:val="00B76848"/>
    <w:rsid w:val="00B802D3"/>
    <w:rsid w:val="00B8087C"/>
    <w:rsid w:val="00B81CDE"/>
    <w:rsid w:val="00B85300"/>
    <w:rsid w:val="00B920E3"/>
    <w:rsid w:val="00B939DB"/>
    <w:rsid w:val="00BA779B"/>
    <w:rsid w:val="00BB32AE"/>
    <w:rsid w:val="00BB3525"/>
    <w:rsid w:val="00BB547A"/>
    <w:rsid w:val="00BB5F5C"/>
    <w:rsid w:val="00BC03DB"/>
    <w:rsid w:val="00BC1AE7"/>
    <w:rsid w:val="00BC1F23"/>
    <w:rsid w:val="00BC22D5"/>
    <w:rsid w:val="00BC55D2"/>
    <w:rsid w:val="00BD031F"/>
    <w:rsid w:val="00BD07D6"/>
    <w:rsid w:val="00BD085A"/>
    <w:rsid w:val="00BD1770"/>
    <w:rsid w:val="00BD449D"/>
    <w:rsid w:val="00BD4A68"/>
    <w:rsid w:val="00BD51A6"/>
    <w:rsid w:val="00BE7D99"/>
    <w:rsid w:val="00BF0833"/>
    <w:rsid w:val="00BF0D81"/>
    <w:rsid w:val="00BF0EA3"/>
    <w:rsid w:val="00BF168E"/>
    <w:rsid w:val="00BF1EE7"/>
    <w:rsid w:val="00BF27AE"/>
    <w:rsid w:val="00BF3510"/>
    <w:rsid w:val="00BF58DD"/>
    <w:rsid w:val="00C00485"/>
    <w:rsid w:val="00C00539"/>
    <w:rsid w:val="00C01FA0"/>
    <w:rsid w:val="00C0246F"/>
    <w:rsid w:val="00C06A6A"/>
    <w:rsid w:val="00C06B59"/>
    <w:rsid w:val="00C105E0"/>
    <w:rsid w:val="00C11007"/>
    <w:rsid w:val="00C13027"/>
    <w:rsid w:val="00C20469"/>
    <w:rsid w:val="00C23128"/>
    <w:rsid w:val="00C23816"/>
    <w:rsid w:val="00C23F4C"/>
    <w:rsid w:val="00C24789"/>
    <w:rsid w:val="00C30D8C"/>
    <w:rsid w:val="00C33128"/>
    <w:rsid w:val="00C37967"/>
    <w:rsid w:val="00C418C5"/>
    <w:rsid w:val="00C437B8"/>
    <w:rsid w:val="00C47A58"/>
    <w:rsid w:val="00C50A42"/>
    <w:rsid w:val="00C5284E"/>
    <w:rsid w:val="00C552FE"/>
    <w:rsid w:val="00C57F7A"/>
    <w:rsid w:val="00C60222"/>
    <w:rsid w:val="00C6334B"/>
    <w:rsid w:val="00C64B78"/>
    <w:rsid w:val="00C6574A"/>
    <w:rsid w:val="00C65789"/>
    <w:rsid w:val="00C70F67"/>
    <w:rsid w:val="00C71E25"/>
    <w:rsid w:val="00C72745"/>
    <w:rsid w:val="00C75414"/>
    <w:rsid w:val="00C77BFB"/>
    <w:rsid w:val="00C818DF"/>
    <w:rsid w:val="00C83134"/>
    <w:rsid w:val="00C838A9"/>
    <w:rsid w:val="00C86937"/>
    <w:rsid w:val="00C87269"/>
    <w:rsid w:val="00C87287"/>
    <w:rsid w:val="00C9050D"/>
    <w:rsid w:val="00C9443B"/>
    <w:rsid w:val="00C944F1"/>
    <w:rsid w:val="00C94862"/>
    <w:rsid w:val="00C961E2"/>
    <w:rsid w:val="00CA11C5"/>
    <w:rsid w:val="00CA3553"/>
    <w:rsid w:val="00CA4459"/>
    <w:rsid w:val="00CA45AC"/>
    <w:rsid w:val="00CB1087"/>
    <w:rsid w:val="00CB1F18"/>
    <w:rsid w:val="00CB2D91"/>
    <w:rsid w:val="00CB5F38"/>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3879"/>
    <w:rsid w:val="00CE77FD"/>
    <w:rsid w:val="00CF02D5"/>
    <w:rsid w:val="00CF2E42"/>
    <w:rsid w:val="00D0090C"/>
    <w:rsid w:val="00D017AF"/>
    <w:rsid w:val="00D01CA8"/>
    <w:rsid w:val="00D01E60"/>
    <w:rsid w:val="00D04FF0"/>
    <w:rsid w:val="00D0583F"/>
    <w:rsid w:val="00D11AC9"/>
    <w:rsid w:val="00D150AB"/>
    <w:rsid w:val="00D200C9"/>
    <w:rsid w:val="00D200F6"/>
    <w:rsid w:val="00D214B8"/>
    <w:rsid w:val="00D217B0"/>
    <w:rsid w:val="00D225A6"/>
    <w:rsid w:val="00D2331F"/>
    <w:rsid w:val="00D25629"/>
    <w:rsid w:val="00D31669"/>
    <w:rsid w:val="00D3280F"/>
    <w:rsid w:val="00D32E3A"/>
    <w:rsid w:val="00D34BE1"/>
    <w:rsid w:val="00D35B0F"/>
    <w:rsid w:val="00D35C66"/>
    <w:rsid w:val="00D364F9"/>
    <w:rsid w:val="00D3776D"/>
    <w:rsid w:val="00D40BB8"/>
    <w:rsid w:val="00D418E3"/>
    <w:rsid w:val="00D42564"/>
    <w:rsid w:val="00D469EF"/>
    <w:rsid w:val="00D4717B"/>
    <w:rsid w:val="00D47577"/>
    <w:rsid w:val="00D51899"/>
    <w:rsid w:val="00D52C8D"/>
    <w:rsid w:val="00D55A16"/>
    <w:rsid w:val="00D57022"/>
    <w:rsid w:val="00D57E70"/>
    <w:rsid w:val="00D60764"/>
    <w:rsid w:val="00D63C6E"/>
    <w:rsid w:val="00D669A1"/>
    <w:rsid w:val="00D66D3A"/>
    <w:rsid w:val="00D70F91"/>
    <w:rsid w:val="00D73A6C"/>
    <w:rsid w:val="00D748F5"/>
    <w:rsid w:val="00D80DA4"/>
    <w:rsid w:val="00D80F71"/>
    <w:rsid w:val="00D8365D"/>
    <w:rsid w:val="00D84033"/>
    <w:rsid w:val="00D84A76"/>
    <w:rsid w:val="00D85FFE"/>
    <w:rsid w:val="00D9009E"/>
    <w:rsid w:val="00D967D3"/>
    <w:rsid w:val="00D97AC2"/>
    <w:rsid w:val="00D97D65"/>
    <w:rsid w:val="00DA0F8A"/>
    <w:rsid w:val="00DA2168"/>
    <w:rsid w:val="00DA34C4"/>
    <w:rsid w:val="00DB1526"/>
    <w:rsid w:val="00DB1BA2"/>
    <w:rsid w:val="00DB45BA"/>
    <w:rsid w:val="00DB46CB"/>
    <w:rsid w:val="00DB5170"/>
    <w:rsid w:val="00DB7F57"/>
    <w:rsid w:val="00DD0FF1"/>
    <w:rsid w:val="00DD3B8C"/>
    <w:rsid w:val="00DD3E0E"/>
    <w:rsid w:val="00DD5041"/>
    <w:rsid w:val="00DD75BB"/>
    <w:rsid w:val="00DE29AF"/>
    <w:rsid w:val="00DE3646"/>
    <w:rsid w:val="00DF126C"/>
    <w:rsid w:val="00DF190A"/>
    <w:rsid w:val="00DF19D7"/>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6FD4"/>
    <w:rsid w:val="00E27EC5"/>
    <w:rsid w:val="00E30080"/>
    <w:rsid w:val="00E3054B"/>
    <w:rsid w:val="00E3127B"/>
    <w:rsid w:val="00E33141"/>
    <w:rsid w:val="00E3369D"/>
    <w:rsid w:val="00E348EB"/>
    <w:rsid w:val="00E349B6"/>
    <w:rsid w:val="00E40DB4"/>
    <w:rsid w:val="00E430FC"/>
    <w:rsid w:val="00E52BA7"/>
    <w:rsid w:val="00E54A4D"/>
    <w:rsid w:val="00E5542F"/>
    <w:rsid w:val="00E568CF"/>
    <w:rsid w:val="00E56FEA"/>
    <w:rsid w:val="00E6357C"/>
    <w:rsid w:val="00E63A34"/>
    <w:rsid w:val="00E63C4C"/>
    <w:rsid w:val="00E65549"/>
    <w:rsid w:val="00E6634D"/>
    <w:rsid w:val="00E668B5"/>
    <w:rsid w:val="00E678FE"/>
    <w:rsid w:val="00E67BE3"/>
    <w:rsid w:val="00E700F5"/>
    <w:rsid w:val="00E72E0C"/>
    <w:rsid w:val="00E7334F"/>
    <w:rsid w:val="00E85A0E"/>
    <w:rsid w:val="00E86444"/>
    <w:rsid w:val="00E9006B"/>
    <w:rsid w:val="00E91A59"/>
    <w:rsid w:val="00E921C3"/>
    <w:rsid w:val="00E92679"/>
    <w:rsid w:val="00E92C0B"/>
    <w:rsid w:val="00E935BA"/>
    <w:rsid w:val="00E968B2"/>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3E"/>
    <w:rsid w:val="00EE31E7"/>
    <w:rsid w:val="00EE365B"/>
    <w:rsid w:val="00EE3FC8"/>
    <w:rsid w:val="00EE777C"/>
    <w:rsid w:val="00EF1247"/>
    <w:rsid w:val="00EF1AE4"/>
    <w:rsid w:val="00EF42DB"/>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25C"/>
    <w:rsid w:val="00F67D45"/>
    <w:rsid w:val="00F73846"/>
    <w:rsid w:val="00F7721F"/>
    <w:rsid w:val="00F77F56"/>
    <w:rsid w:val="00F808D7"/>
    <w:rsid w:val="00F8148F"/>
    <w:rsid w:val="00F8436F"/>
    <w:rsid w:val="00F8471B"/>
    <w:rsid w:val="00F8655A"/>
    <w:rsid w:val="00F86F80"/>
    <w:rsid w:val="00F87182"/>
    <w:rsid w:val="00F87F23"/>
    <w:rsid w:val="00F90D45"/>
    <w:rsid w:val="00F95520"/>
    <w:rsid w:val="00F9568D"/>
    <w:rsid w:val="00FA0AD6"/>
    <w:rsid w:val="00FA1421"/>
    <w:rsid w:val="00FA1438"/>
    <w:rsid w:val="00FA296D"/>
    <w:rsid w:val="00FA41E1"/>
    <w:rsid w:val="00FA5B4D"/>
    <w:rsid w:val="00FA5BC4"/>
    <w:rsid w:val="00FA7D48"/>
    <w:rsid w:val="00FB0E62"/>
    <w:rsid w:val="00FB27CB"/>
    <w:rsid w:val="00FB44B7"/>
    <w:rsid w:val="00FC0064"/>
    <w:rsid w:val="00FC10AD"/>
    <w:rsid w:val="00FC69AB"/>
    <w:rsid w:val="00FC6F27"/>
    <w:rsid w:val="00FD0DC4"/>
    <w:rsid w:val="00FD2493"/>
    <w:rsid w:val="00FD350F"/>
    <w:rsid w:val="00FD46E4"/>
    <w:rsid w:val="00FD7B4F"/>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49"/>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2474</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15885</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25</cp:revision>
  <cp:lastPrinted>2025-06-26T18:19:00Z</cp:lastPrinted>
  <dcterms:created xsi:type="dcterms:W3CDTF">2025-04-09T14:05:00Z</dcterms:created>
  <dcterms:modified xsi:type="dcterms:W3CDTF">2025-06-26T18:19:00Z</dcterms:modified>
</cp:coreProperties>
</file>