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116D" w:rsidRPr="002B116D" w14:paraId="1632C4E9" w14:textId="77777777" w:rsidTr="002B116D">
        <w:tc>
          <w:tcPr>
            <w:tcW w:w="9350" w:type="dxa"/>
          </w:tcPr>
          <w:p w14:paraId="6A8080F5" w14:textId="7098CF8A" w:rsidR="002B116D" w:rsidRPr="00FB5120" w:rsidRDefault="002B116D" w:rsidP="009C6BC9">
            <w:pPr>
              <w:jc w:val="right"/>
              <w:rPr>
                <w:rFonts w:ascii="Times New Roman" w:hAnsi="Times New Roman" w:cs="Times New Roman"/>
                <w:sz w:val="72"/>
                <w:szCs w:val="72"/>
              </w:rPr>
            </w:pPr>
            <w:r w:rsidRPr="00FB5120">
              <w:rPr>
                <w:rFonts w:ascii="Times New Roman" w:hAnsi="Times New Roman" w:cs="Times New Roman"/>
                <w:sz w:val="72"/>
                <w:szCs w:val="72"/>
              </w:rPr>
              <w:t>Packet 1</w:t>
            </w:r>
            <w:r w:rsidR="00FB5120" w:rsidRPr="00FB5120"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  <w:p w14:paraId="741AEDC0" w14:textId="77777777" w:rsidR="002B116D" w:rsidRPr="00FB5120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00F7CB45" w14:textId="77777777" w:rsidR="00DF44A4" w:rsidRPr="00FB5120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738A1DD" w14:textId="77777777" w:rsidR="00DF44A4" w:rsidRPr="00FB5120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79592E4E" w14:textId="77777777" w:rsidR="00FB5120" w:rsidRPr="00FB5120" w:rsidRDefault="00FB5120" w:rsidP="00FB5120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FB5120">
              <w:rPr>
                <w:rFonts w:ascii="Times New Roman" w:hAnsi="Times New Roman" w:cs="Times New Roman"/>
                <w:sz w:val="48"/>
                <w:szCs w:val="48"/>
              </w:rPr>
              <w:t>Establishment of</w:t>
            </w:r>
          </w:p>
          <w:p w14:paraId="684ADFA7" w14:textId="6D526BB5" w:rsidR="002B116D" w:rsidRPr="00FB5120" w:rsidRDefault="00FB5120" w:rsidP="00FB5120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FB5120">
              <w:rPr>
                <w:rFonts w:ascii="Times New Roman" w:hAnsi="Times New Roman" w:cs="Times New Roman"/>
                <w:sz w:val="48"/>
                <w:szCs w:val="48"/>
              </w:rPr>
              <w:t>Custody, Visitation, and Child Support</w:t>
            </w:r>
          </w:p>
          <w:p w14:paraId="6D2B7BC1" w14:textId="77777777" w:rsidR="00FB5120" w:rsidRPr="00FB5120" w:rsidRDefault="00FB5120" w:rsidP="00FB5120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4DBDDE1" w14:textId="218391F2" w:rsidR="002B116D" w:rsidRPr="00FB5120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FB5120">
              <w:rPr>
                <w:rFonts w:ascii="Times New Roman" w:hAnsi="Times New Roman" w:cs="Times New Roman"/>
                <w:sz w:val="48"/>
                <w:szCs w:val="48"/>
              </w:rPr>
              <w:t>Forms and Procedures</w:t>
            </w:r>
          </w:p>
          <w:p w14:paraId="672205DD" w14:textId="77777777" w:rsidR="002B116D" w:rsidRPr="00FB5120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0323FD8" w14:textId="7C2B1B74" w:rsidR="002B116D" w:rsidRPr="00FB5120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FB5120">
              <w:rPr>
                <w:rFonts w:ascii="Times New Roman" w:hAnsi="Times New Roman" w:cs="Times New Roman"/>
                <w:sz w:val="48"/>
                <w:szCs w:val="48"/>
              </w:rPr>
              <w:t>For Wyoming</w:t>
            </w:r>
          </w:p>
          <w:p w14:paraId="6F065CD0" w14:textId="77777777" w:rsidR="002B116D" w:rsidRPr="00FB5120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072C5270" w14:textId="78E0B5EF" w:rsidR="002B116D" w:rsidRPr="00FB5120" w:rsidRDefault="00FB5120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FB5120">
              <w:rPr>
                <w:rFonts w:ascii="Times New Roman" w:hAnsi="Times New Roman" w:cs="Times New Roman"/>
                <w:sz w:val="48"/>
                <w:szCs w:val="48"/>
              </w:rPr>
              <w:t>RESPONDENT</w:t>
            </w:r>
          </w:p>
          <w:p w14:paraId="68B018D9" w14:textId="77777777" w:rsidR="00DF44A4" w:rsidRPr="00FB5120" w:rsidRDefault="00DF44A4" w:rsidP="00FB512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57BDBA89" w14:textId="01A3BE1D" w:rsidR="00DF44A4" w:rsidRPr="00FB5120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FB5120">
              <w:rPr>
                <w:rFonts w:ascii="Times New Roman" w:hAnsi="Times New Roman" w:cs="Times New Roman"/>
                <w:sz w:val="48"/>
                <w:szCs w:val="48"/>
              </w:rPr>
              <w:t>2025</w:t>
            </w:r>
          </w:p>
          <w:p w14:paraId="6C289901" w14:textId="77777777" w:rsidR="002B116D" w:rsidRPr="00FB5120" w:rsidRDefault="002B116D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AC2051E" w14:textId="5FE6E258" w:rsidR="002B116D" w:rsidRPr="00FB5120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5120">
              <w:rPr>
                <w:rFonts w:ascii="Times New Roman" w:hAnsi="Times New Roman" w:cs="Times New Roman"/>
                <w:sz w:val="32"/>
                <w:szCs w:val="32"/>
              </w:rPr>
              <w:t>Published by</w:t>
            </w:r>
          </w:p>
          <w:p w14:paraId="32BEEF5A" w14:textId="6B8EFBF1" w:rsidR="002B116D" w:rsidRPr="00FB5120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5120">
              <w:rPr>
                <w:rFonts w:ascii="Times New Roman" w:hAnsi="Times New Roman" w:cs="Times New Roman"/>
                <w:sz w:val="32"/>
                <w:szCs w:val="32"/>
              </w:rPr>
              <w:t>The Wyoming Judicial Branch</w:t>
            </w:r>
          </w:p>
          <w:p w14:paraId="09FEC69C" w14:textId="746FCA35" w:rsidR="002B116D" w:rsidRPr="00FB5120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5120">
              <w:rPr>
                <w:rFonts w:ascii="Times New Roman" w:hAnsi="Times New Roman" w:cs="Times New Roman"/>
                <w:sz w:val="32"/>
                <w:szCs w:val="32"/>
              </w:rPr>
              <w:t>2301 Capitol Avenue</w:t>
            </w:r>
          </w:p>
          <w:p w14:paraId="35341A99" w14:textId="1494D39E" w:rsidR="009C6BC9" w:rsidRPr="00FB5120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5120">
              <w:rPr>
                <w:rFonts w:ascii="Times New Roman" w:hAnsi="Times New Roman" w:cs="Times New Roman"/>
                <w:sz w:val="32"/>
                <w:szCs w:val="32"/>
              </w:rPr>
              <w:t>Supreme Court Building</w:t>
            </w:r>
          </w:p>
          <w:p w14:paraId="56062E5C" w14:textId="41091AE1" w:rsidR="009C6BC9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5120">
              <w:rPr>
                <w:rFonts w:ascii="Times New Roman" w:hAnsi="Times New Roman" w:cs="Times New Roman"/>
                <w:sz w:val="32"/>
                <w:szCs w:val="32"/>
              </w:rPr>
              <w:t>Cheyenne, WY  82002</w:t>
            </w:r>
          </w:p>
          <w:p w14:paraId="1291FA73" w14:textId="77777777" w:rsidR="009C6BC9" w:rsidRDefault="009C6BC9" w:rsidP="002B116D">
            <w:pPr>
              <w:rPr>
                <w:rFonts w:ascii="Times New Roman" w:hAnsi="Times New Roman" w:cs="Times New Roman"/>
              </w:rPr>
            </w:pPr>
          </w:p>
          <w:p w14:paraId="0DBAEBCA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50EAF1D6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779EDBCC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65CD9680" w14:textId="6059ECEA" w:rsidR="009C6BC9" w:rsidRDefault="009C6BC9" w:rsidP="002B116D">
            <w:pPr>
              <w:rPr>
                <w:rFonts w:ascii="Times New Roman" w:hAnsi="Times New Roman" w:cs="Times New Roman"/>
              </w:rPr>
            </w:pPr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IMPORTANT NOTE: Make sure you are using the most recent packet.  You can visit the Wyoming Judicial Branch website (</w:t>
            </w:r>
            <w:hyperlink r:id="rId6" w:history="1">
              <w:r w:rsidRPr="00DF44A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https://www.wyocourts.gov/</w:t>
              </w:r>
            </w:hyperlink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) or ask the Clerk of District Court to find out if this is the current packet.</w:t>
            </w:r>
          </w:p>
          <w:p w14:paraId="08F083DF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4A7C1B5E" w14:textId="231497D1" w:rsidR="002B116D" w:rsidRPr="002B116D" w:rsidRDefault="002B116D" w:rsidP="002B116D">
            <w:pPr>
              <w:rPr>
                <w:rFonts w:ascii="Times New Roman" w:hAnsi="Times New Roman" w:cs="Times New Roman"/>
              </w:rPr>
            </w:pPr>
          </w:p>
        </w:tc>
      </w:tr>
    </w:tbl>
    <w:p w14:paraId="73CA2BCA" w14:textId="44C5CAAE" w:rsidR="002B116D" w:rsidRPr="002B116D" w:rsidRDefault="002B116D" w:rsidP="002B116D">
      <w:pPr>
        <w:spacing w:line="240" w:lineRule="auto"/>
        <w:rPr>
          <w:rFonts w:ascii="Times New Roman" w:hAnsi="Times New Roman" w:cs="Times New Roman"/>
        </w:rPr>
      </w:pPr>
    </w:p>
    <w:sectPr w:rsidR="002B116D" w:rsidRPr="002B11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970F" w14:textId="77777777" w:rsidR="009C6BC9" w:rsidRDefault="009C6BC9" w:rsidP="009C6BC9">
      <w:pPr>
        <w:spacing w:after="0" w:line="240" w:lineRule="auto"/>
      </w:pPr>
      <w:r>
        <w:separator/>
      </w:r>
    </w:p>
  </w:endnote>
  <w:endnote w:type="continuationSeparator" w:id="0">
    <w:p w14:paraId="4D79E9FA" w14:textId="77777777" w:rsidR="009C6BC9" w:rsidRDefault="009C6BC9" w:rsidP="009C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27F5" w14:textId="7CC3D020" w:rsidR="00FB5120" w:rsidRPr="000547C0" w:rsidRDefault="00FB5120" w:rsidP="00FB5120">
    <w:pPr>
      <w:pStyle w:val="Footer"/>
      <w:rPr>
        <w:rFonts w:ascii="Times New Roman" w:hAnsi="Times New Roman" w:cs="Times New Roman"/>
        <w:sz w:val="20"/>
        <w:szCs w:val="20"/>
      </w:rPr>
    </w:pPr>
    <w:r w:rsidRPr="000547C0">
      <w:rPr>
        <w:rFonts w:ascii="Times New Roman" w:hAnsi="Times New Roman" w:cs="Times New Roman"/>
        <w:sz w:val="20"/>
        <w:szCs w:val="20"/>
      </w:rPr>
      <w:t xml:space="preserve">Establishment of Custody, Visitation, and Child Support – </w:t>
    </w:r>
    <w:r>
      <w:rPr>
        <w:rFonts w:ascii="Times New Roman" w:hAnsi="Times New Roman" w:cs="Times New Roman"/>
        <w:sz w:val="20"/>
        <w:szCs w:val="20"/>
      </w:rPr>
      <w:t>Respondent</w:t>
    </w:r>
  </w:p>
  <w:p w14:paraId="6A555C8D" w14:textId="72A7A417" w:rsidR="009C6BC9" w:rsidRPr="00FB5120" w:rsidRDefault="00FB5120" w:rsidP="00FB5120">
    <w:pPr>
      <w:pStyle w:val="Footer"/>
    </w:pPr>
    <w:bookmarkStart w:id="0" w:name="_Hlk200880071"/>
    <w:r w:rsidRPr="000547C0">
      <w:rPr>
        <w:rFonts w:ascii="Times New Roman" w:eastAsia="Times New Roman" w:hAnsi="Times New Roman" w:cs="Times New Roman"/>
        <w:sz w:val="20"/>
        <w:szCs w:val="20"/>
      </w:rPr>
      <w:t>Last Form Revision: May 2025.  Packet Date: May 2025.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85EA" w14:textId="77777777" w:rsidR="009C6BC9" w:rsidRDefault="009C6BC9" w:rsidP="009C6BC9">
      <w:pPr>
        <w:spacing w:after="0" w:line="240" w:lineRule="auto"/>
      </w:pPr>
      <w:r>
        <w:separator/>
      </w:r>
    </w:p>
  </w:footnote>
  <w:footnote w:type="continuationSeparator" w:id="0">
    <w:p w14:paraId="5B1C293C" w14:textId="77777777" w:rsidR="009C6BC9" w:rsidRDefault="009C6BC9" w:rsidP="009C6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6D"/>
    <w:rsid w:val="002B116D"/>
    <w:rsid w:val="002F49FA"/>
    <w:rsid w:val="004715D8"/>
    <w:rsid w:val="00500A58"/>
    <w:rsid w:val="00733154"/>
    <w:rsid w:val="00767865"/>
    <w:rsid w:val="009C6BC9"/>
    <w:rsid w:val="00DB0EEE"/>
    <w:rsid w:val="00DF44A4"/>
    <w:rsid w:val="00E86C70"/>
    <w:rsid w:val="00F6049D"/>
    <w:rsid w:val="00FB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3527"/>
  <w15:chartTrackingRefBased/>
  <w15:docId w15:val="{4CBD9514-9902-49F4-BFDC-C81AFA1C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1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6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B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BC9"/>
  </w:style>
  <w:style w:type="paragraph" w:styleId="Footer">
    <w:name w:val="footer"/>
    <w:basedOn w:val="Normal"/>
    <w:link w:val="Foot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yocourts.go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3</cp:revision>
  <cp:lastPrinted>2025-06-19T21:31:00Z</cp:lastPrinted>
  <dcterms:created xsi:type="dcterms:W3CDTF">2025-06-19T21:07:00Z</dcterms:created>
  <dcterms:modified xsi:type="dcterms:W3CDTF">2025-06-25T19:35:00Z</dcterms:modified>
</cp:coreProperties>
</file>