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E413" w14:textId="77777777" w:rsidR="0065090C" w:rsidRPr="001475D0" w:rsidRDefault="0065090C" w:rsidP="0065090C">
      <w:pPr>
        <w:tabs>
          <w:tab w:val="left" w:pos="3600"/>
          <w:tab w:val="right" w:pos="9360"/>
        </w:tabs>
        <w:jc w:val="both"/>
      </w:pPr>
      <w:r w:rsidRPr="001475D0">
        <w:t>STATE OF WYOMING</w:t>
      </w:r>
      <w:r w:rsidRPr="001475D0">
        <w:tab/>
        <w:t>)</w:t>
      </w:r>
      <w:r w:rsidRPr="001475D0">
        <w:tab/>
        <w:t>IN THE CIRCUIT COURT</w:t>
      </w:r>
    </w:p>
    <w:p w14:paraId="64418F5B" w14:textId="77777777" w:rsidR="0065090C" w:rsidRPr="001475D0" w:rsidRDefault="0065090C" w:rsidP="0065090C">
      <w:pPr>
        <w:jc w:val="both"/>
      </w:pP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  <w:t xml:space="preserve">) </w:t>
      </w:r>
      <w:proofErr w:type="gramStart"/>
      <w:r w:rsidRPr="001475D0">
        <w:t>ss</w:t>
      </w:r>
      <w:proofErr w:type="gramEnd"/>
    </w:p>
    <w:p w14:paraId="422589D3" w14:textId="77777777" w:rsidR="0065090C" w:rsidRPr="001475D0" w:rsidRDefault="0065090C" w:rsidP="0065090C">
      <w:pPr>
        <w:tabs>
          <w:tab w:val="left" w:pos="3600"/>
          <w:tab w:val="right" w:pos="9360"/>
        </w:tabs>
        <w:jc w:val="both"/>
      </w:pPr>
      <w:r w:rsidRPr="001475D0">
        <w:t>COUNTY OF ________________</w:t>
      </w:r>
      <w:r w:rsidRPr="001475D0">
        <w:tab/>
        <w:t>)</w:t>
      </w:r>
      <w:r w:rsidRPr="001475D0">
        <w:tab/>
        <w:t>_______________ JUDICIAL DISTRICT</w:t>
      </w:r>
    </w:p>
    <w:p w14:paraId="35252F7B" w14:textId="77777777" w:rsidR="0065090C" w:rsidRPr="001475D0" w:rsidRDefault="0065090C" w:rsidP="0065090C">
      <w:pPr>
        <w:jc w:val="both"/>
      </w:pPr>
    </w:p>
    <w:p w14:paraId="6E9B54A0" w14:textId="77777777" w:rsidR="0065090C" w:rsidRPr="001475D0" w:rsidRDefault="0065090C" w:rsidP="0065090C">
      <w:pPr>
        <w:ind w:firstLine="720"/>
        <w:jc w:val="both"/>
      </w:pPr>
      <w:r w:rsidRPr="001475D0">
        <w:t>Petitioner:</w:t>
      </w:r>
      <w:r w:rsidRPr="001475D0">
        <w:rPr>
          <w:u w:val="single"/>
        </w:rPr>
        <w:tab/>
      </w:r>
      <w:r w:rsidRPr="001475D0">
        <w:rPr>
          <w:u w:val="single"/>
        </w:rPr>
        <w:tab/>
      </w:r>
      <w:r w:rsidRPr="001475D0">
        <w:rPr>
          <w:u w:val="single"/>
        </w:rPr>
        <w:tab/>
      </w:r>
      <w:r w:rsidRPr="001475D0">
        <w:rPr>
          <w:u w:val="single"/>
        </w:rPr>
        <w:tab/>
        <w:t xml:space="preserve">         </w:t>
      </w:r>
      <w:r w:rsidRPr="001475D0">
        <w:t xml:space="preserve"> ,</w:t>
      </w:r>
      <w:r w:rsidRPr="001475D0">
        <w:tab/>
      </w:r>
      <w:r>
        <w:t xml:space="preserve">  </w:t>
      </w:r>
      <w:r w:rsidRPr="001475D0">
        <w:t xml:space="preserve">) </w:t>
      </w:r>
      <w:r w:rsidRPr="001475D0">
        <w:tab/>
        <w:t>Case Number________________</w:t>
      </w:r>
    </w:p>
    <w:p w14:paraId="580A8140" w14:textId="77777777" w:rsidR="0065090C" w:rsidRPr="001475D0" w:rsidRDefault="0065090C" w:rsidP="0065090C">
      <w:pPr>
        <w:jc w:val="both"/>
      </w:pPr>
      <w:r w:rsidRPr="001475D0">
        <w:t xml:space="preserve"> Person listed as Petitioner on the Petition</w:t>
      </w:r>
      <w:r>
        <w:t xml:space="preserve"> and Order</w:t>
      </w:r>
      <w:r w:rsidRPr="001475D0">
        <w:tab/>
      </w:r>
      <w:r>
        <w:t xml:space="preserve">  </w:t>
      </w:r>
      <w:r w:rsidRPr="001475D0">
        <w:t>)</w:t>
      </w:r>
    </w:p>
    <w:p w14:paraId="260D494C" w14:textId="77777777" w:rsidR="0065090C" w:rsidRPr="001475D0" w:rsidRDefault="0065090C" w:rsidP="0065090C">
      <w:pPr>
        <w:jc w:val="both"/>
      </w:pPr>
      <w:r w:rsidRPr="001475D0">
        <w:tab/>
        <w:t xml:space="preserve"> </w:t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66C1A24D" w14:textId="77777777" w:rsidR="0065090C" w:rsidRPr="001475D0" w:rsidRDefault="0065090C" w:rsidP="0065090C">
      <w:pPr>
        <w:jc w:val="both"/>
      </w:pPr>
      <w:r w:rsidRPr="001475D0">
        <w:t>vs.</w:t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2D7C5EEE" w14:textId="77777777" w:rsidR="0065090C" w:rsidRPr="001475D0" w:rsidRDefault="0065090C" w:rsidP="0065090C">
      <w:pPr>
        <w:jc w:val="both"/>
      </w:pP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1752AD13" w14:textId="77777777" w:rsidR="0065090C" w:rsidRPr="001475D0" w:rsidRDefault="0065090C" w:rsidP="0065090C">
      <w:pPr>
        <w:ind w:firstLine="720"/>
        <w:jc w:val="both"/>
      </w:pPr>
      <w:r w:rsidRPr="001475D0">
        <w:t>Respondent: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475D0">
        <w:t>.</w:t>
      </w:r>
      <w:r>
        <w:t xml:space="preserve"> </w:t>
      </w:r>
      <w:r w:rsidRPr="001475D0">
        <w:t>)</w:t>
      </w:r>
    </w:p>
    <w:p w14:paraId="59C678DC" w14:textId="77777777" w:rsidR="0065090C" w:rsidRDefault="0065090C" w:rsidP="0065090C">
      <w:pPr>
        <w:pBdr>
          <w:bottom w:val="single" w:sz="12" w:space="1" w:color="auto"/>
        </w:pBdr>
        <w:jc w:val="both"/>
      </w:pPr>
      <w:r w:rsidRPr="001475D0">
        <w:t>Person listed as Respondent on the Petition</w:t>
      </w:r>
      <w:r>
        <w:t xml:space="preserve"> and Order</w:t>
      </w:r>
      <w:r w:rsidRPr="001475D0">
        <w:t>)</w:t>
      </w:r>
    </w:p>
    <w:p w14:paraId="24B6A37C" w14:textId="77777777" w:rsidR="004741A9" w:rsidRPr="001475D0" w:rsidRDefault="004741A9" w:rsidP="0065090C">
      <w:pPr>
        <w:pBdr>
          <w:bottom w:val="single" w:sz="12" w:space="1" w:color="auto"/>
        </w:pBdr>
        <w:jc w:val="both"/>
      </w:pPr>
    </w:p>
    <w:p w14:paraId="37A4C68D" w14:textId="77777777" w:rsidR="00C15C28" w:rsidRDefault="00C15C28"/>
    <w:p w14:paraId="6AC5AC58" w14:textId="77777777" w:rsidR="00715153" w:rsidRDefault="00C15C28" w:rsidP="00715153">
      <w:pPr>
        <w:pBdr>
          <w:bottom w:val="single" w:sz="12" w:space="1" w:color="auto"/>
        </w:pBdr>
        <w:jc w:val="center"/>
        <w:rPr>
          <w:b/>
          <w:bCs/>
        </w:rPr>
      </w:pPr>
      <w:r w:rsidRPr="00715153">
        <w:rPr>
          <w:b/>
          <w:bCs/>
        </w:rPr>
        <w:t>OPTIONAL</w:t>
      </w:r>
    </w:p>
    <w:p w14:paraId="3E41DEF0" w14:textId="3F2ADF4F" w:rsidR="004741A9" w:rsidRPr="00715153" w:rsidRDefault="00C15C28" w:rsidP="00715153">
      <w:pPr>
        <w:pBdr>
          <w:bottom w:val="single" w:sz="12" w:space="1" w:color="auto"/>
        </w:pBdr>
        <w:jc w:val="center"/>
        <w:rPr>
          <w:b/>
          <w:bCs/>
        </w:rPr>
      </w:pPr>
      <w:r w:rsidRPr="00715153">
        <w:rPr>
          <w:b/>
          <w:bCs/>
        </w:rPr>
        <w:t>NOTICE OF RESPONDENT INFORMATION</w:t>
      </w:r>
    </w:p>
    <w:p w14:paraId="2502E4B7" w14:textId="77777777" w:rsidR="00715153" w:rsidRDefault="00715153">
      <w:pPr>
        <w:pBdr>
          <w:bottom w:val="single" w:sz="12" w:space="1" w:color="auto"/>
        </w:pBdr>
      </w:pPr>
    </w:p>
    <w:p w14:paraId="13BAEB07" w14:textId="77777777" w:rsidR="00C15C28" w:rsidRPr="00C15C28" w:rsidRDefault="00C15C28">
      <w:pPr>
        <w:rPr>
          <w:b/>
          <w:bCs/>
        </w:rPr>
      </w:pPr>
    </w:p>
    <w:p w14:paraId="27D3BCCA" w14:textId="77777777" w:rsidR="00E32EDB" w:rsidRPr="0005380F" w:rsidRDefault="00E32EDB"/>
    <w:sectPr w:rsidR="00E32EDB" w:rsidRPr="0005380F" w:rsidSect="00D337C6">
      <w:headerReference w:type="default" r:id="rId7"/>
      <w:footerReference w:type="default" r:id="rId8"/>
      <w:footerReference w:type="first" r:id="rId9"/>
      <w:pgSz w:w="12240" w:h="15840"/>
      <w:pgMar w:top="43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BD46" w14:textId="77777777" w:rsidR="00231447" w:rsidRDefault="00231447" w:rsidP="00490B3C">
      <w:r>
        <w:separator/>
      </w:r>
    </w:p>
  </w:endnote>
  <w:endnote w:type="continuationSeparator" w:id="0">
    <w:p w14:paraId="6D5027E4" w14:textId="77777777" w:rsidR="00231447" w:rsidRDefault="00231447" w:rsidP="004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E88F" w14:textId="77777777" w:rsidR="003A01A2" w:rsidRDefault="003A01A2" w:rsidP="003A01A2">
    <w:pPr>
      <w:rPr>
        <w:sz w:val="16"/>
      </w:rPr>
    </w:pPr>
    <w:r>
      <w:rPr>
        <w:sz w:val="16"/>
      </w:rPr>
      <w:t>PO General Form 05</w:t>
    </w:r>
    <w:r>
      <w:rPr>
        <w:sz w:val="16"/>
      </w:rPr>
      <w:tab/>
    </w:r>
    <w:r>
      <w:rPr>
        <w:sz w:val="16"/>
      </w:rPr>
      <w:tab/>
    </w:r>
  </w:p>
  <w:p w14:paraId="41AF76D6" w14:textId="77777777" w:rsidR="003A01A2" w:rsidRPr="00594C48" w:rsidRDefault="003A01A2" w:rsidP="003A01A2">
    <w:pPr>
      <w:rPr>
        <w:sz w:val="16"/>
      </w:rPr>
    </w:pPr>
    <w:r>
      <w:rPr>
        <w:sz w:val="16"/>
      </w:rPr>
      <w:t xml:space="preserve">Optional Notice of Respondent Information </w:t>
    </w:r>
    <w:r>
      <w:rPr>
        <w:sz w:val="16"/>
      </w:rPr>
      <w:tab/>
    </w:r>
    <w:r>
      <w:rPr>
        <w:sz w:val="16"/>
      </w:rPr>
      <w:tab/>
      <w:t xml:space="preserve">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</w:p>
  <w:p w14:paraId="0D79F438" w14:textId="0B7AE4F4" w:rsidR="00490B3C" w:rsidRPr="00490B3C" w:rsidRDefault="003A01A2" w:rsidP="00490B3C">
    <w:pPr>
      <w:rPr>
        <w:sz w:val="16"/>
        <w:szCs w:val="16"/>
      </w:rPr>
    </w:pPr>
    <w:r>
      <w:rPr>
        <w:sz w:val="16"/>
      </w:rPr>
      <w:t xml:space="preserve">Revision Date: </w:t>
    </w:r>
    <w:r w:rsidR="00E32EDB">
      <w:rPr>
        <w:sz w:val="16"/>
      </w:rPr>
      <w:t>June</w:t>
    </w:r>
    <w:r>
      <w:rPr>
        <w:sz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A892" w14:textId="44C32C61" w:rsidR="00B13481" w:rsidRDefault="003A01A2" w:rsidP="00B13481">
    <w:pPr>
      <w:rPr>
        <w:sz w:val="16"/>
      </w:rPr>
    </w:pPr>
    <w:bookmarkStart w:id="0" w:name="_Hlk165118829"/>
    <w:bookmarkStart w:id="1" w:name="_Hlk165118830"/>
    <w:r>
      <w:rPr>
        <w:sz w:val="16"/>
      </w:rPr>
      <w:t>PO General Form 05</w:t>
    </w:r>
    <w:r w:rsidR="00B13481">
      <w:rPr>
        <w:sz w:val="16"/>
      </w:rPr>
      <w:tab/>
    </w:r>
    <w:r w:rsidR="00B13481">
      <w:rPr>
        <w:sz w:val="16"/>
      </w:rPr>
      <w:tab/>
    </w:r>
  </w:p>
  <w:p w14:paraId="77A0CCD7" w14:textId="36116627" w:rsidR="00B13481" w:rsidRPr="00594C48" w:rsidRDefault="00B13481" w:rsidP="00B13481">
    <w:pPr>
      <w:rPr>
        <w:sz w:val="16"/>
      </w:rPr>
    </w:pPr>
    <w:r>
      <w:rPr>
        <w:sz w:val="16"/>
      </w:rPr>
      <w:t xml:space="preserve">Optional Notice of Respondent Information </w:t>
    </w:r>
    <w:r>
      <w:rPr>
        <w:sz w:val="16"/>
      </w:rPr>
      <w:tab/>
    </w:r>
    <w:r>
      <w:rPr>
        <w:sz w:val="16"/>
      </w:rPr>
      <w:tab/>
      <w:t xml:space="preserve">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</w:t>
    </w:r>
  </w:p>
  <w:bookmarkEnd w:id="0"/>
  <w:bookmarkEnd w:id="1"/>
  <w:p w14:paraId="2F64F8EA" w14:textId="31B9AF16" w:rsidR="00467D0D" w:rsidRPr="00D02DBB" w:rsidRDefault="0067448B" w:rsidP="0067448B">
    <w:pPr>
      <w:rPr>
        <w:sz w:val="16"/>
        <w:szCs w:val="16"/>
      </w:rPr>
    </w:pPr>
    <w:r w:rsidRPr="0067448B">
      <w:rPr>
        <w:sz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095" w14:textId="77777777" w:rsidR="00231447" w:rsidRDefault="00231447" w:rsidP="00490B3C">
      <w:r>
        <w:separator/>
      </w:r>
    </w:p>
  </w:footnote>
  <w:footnote w:type="continuationSeparator" w:id="0">
    <w:p w14:paraId="0E2EF4A8" w14:textId="77777777" w:rsidR="00231447" w:rsidRDefault="00231447" w:rsidP="0049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28E3" w14:textId="3028B327" w:rsidR="00467D0D" w:rsidRPr="00D02DBB" w:rsidRDefault="00467D0D">
    <w:pPr>
      <w:pStyle w:val="Header"/>
      <w:rPr>
        <w:u w:val="single"/>
      </w:rPr>
    </w:pPr>
    <w:r>
      <w:tab/>
    </w:r>
    <w:r w:rsidR="00B13481">
      <w:t xml:space="preserve">                                                                        </w:t>
    </w:r>
    <w:r>
      <w:t xml:space="preserve">Case Number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6978"/>
    <w:multiLevelType w:val="hybridMultilevel"/>
    <w:tmpl w:val="C684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26D88"/>
    <w:rsid w:val="0005380F"/>
    <w:rsid w:val="000739D0"/>
    <w:rsid w:val="000B56B0"/>
    <w:rsid w:val="001859EC"/>
    <w:rsid w:val="00231447"/>
    <w:rsid w:val="00236689"/>
    <w:rsid w:val="00295926"/>
    <w:rsid w:val="002A489E"/>
    <w:rsid w:val="003140E2"/>
    <w:rsid w:val="00332684"/>
    <w:rsid w:val="00344E62"/>
    <w:rsid w:val="0039195C"/>
    <w:rsid w:val="003A01A2"/>
    <w:rsid w:val="00467D0D"/>
    <w:rsid w:val="004741A9"/>
    <w:rsid w:val="00490B3C"/>
    <w:rsid w:val="00540539"/>
    <w:rsid w:val="0065090C"/>
    <w:rsid w:val="0067448B"/>
    <w:rsid w:val="007012C9"/>
    <w:rsid w:val="00715153"/>
    <w:rsid w:val="007A0B40"/>
    <w:rsid w:val="008709DA"/>
    <w:rsid w:val="008D101F"/>
    <w:rsid w:val="008E20BD"/>
    <w:rsid w:val="009201E1"/>
    <w:rsid w:val="009E67CE"/>
    <w:rsid w:val="00A420F5"/>
    <w:rsid w:val="00B02354"/>
    <w:rsid w:val="00B13481"/>
    <w:rsid w:val="00B77498"/>
    <w:rsid w:val="00BA1DCA"/>
    <w:rsid w:val="00BE0256"/>
    <w:rsid w:val="00C15C28"/>
    <w:rsid w:val="00C76CD4"/>
    <w:rsid w:val="00CB4CEC"/>
    <w:rsid w:val="00CD4BDE"/>
    <w:rsid w:val="00CF21AD"/>
    <w:rsid w:val="00D02DBB"/>
    <w:rsid w:val="00D337C6"/>
    <w:rsid w:val="00E03213"/>
    <w:rsid w:val="00E32EDB"/>
    <w:rsid w:val="00E573B0"/>
    <w:rsid w:val="00EE608C"/>
    <w:rsid w:val="00F22FD4"/>
    <w:rsid w:val="00F32CF2"/>
    <w:rsid w:val="00F81A28"/>
    <w:rsid w:val="00FA3B56"/>
    <w:rsid w:val="00FB551E"/>
    <w:rsid w:val="00FC0F0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32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14</cp:revision>
  <cp:lastPrinted>2025-06-21T16:51:00Z</cp:lastPrinted>
  <dcterms:created xsi:type="dcterms:W3CDTF">2024-03-04T14:37:00Z</dcterms:created>
  <dcterms:modified xsi:type="dcterms:W3CDTF">2025-06-21T16:51:00Z</dcterms:modified>
</cp:coreProperties>
</file>